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105" w:rsidRDefault="00BF33B9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>C</w:t>
      </w:r>
      <w:r w:rsidR="004B0105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ONTEÚDOS DE GEOGRAFIA </w:t>
      </w:r>
      <w:r w:rsidR="00827861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>DE GOIANA</w:t>
      </w:r>
    </w:p>
    <w:p w:rsidR="004B0105" w:rsidRDefault="004B0105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PROFº. Humberto </w:t>
      </w:r>
      <w:r w:rsidR="00827861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>Ferreira Barbosa</w:t>
      </w:r>
    </w:p>
    <w:p w:rsidR="004B0105" w:rsidRDefault="004B0105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</w:p>
    <w:p w:rsidR="004B0105" w:rsidRDefault="004B0105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INDICE </w:t>
      </w:r>
    </w:p>
    <w:p w:rsidR="004B0105" w:rsidRDefault="004B0105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</w:p>
    <w:p w:rsidR="004B0105" w:rsidRPr="00BF33B9" w:rsidRDefault="004B0105" w:rsidP="004B0105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color w:val="000000" w:themeColor="text1"/>
          <w:sz w:val="24"/>
          <w:szCs w:val="21"/>
          <w:lang w:eastAsia="pt-BR"/>
        </w:rPr>
      </w:pPr>
      <w:r w:rsidRPr="00BF33B9">
        <w:rPr>
          <w:rFonts w:ascii="Arial" w:eastAsia="Times New Roman" w:hAnsi="Arial" w:cs="Arial"/>
          <w:color w:val="000000" w:themeColor="text1"/>
          <w:sz w:val="24"/>
          <w:szCs w:val="21"/>
          <w:lang w:eastAsia="pt-BR"/>
        </w:rPr>
        <w:t>1- Breve comentário sobre a história de Goiana</w:t>
      </w:r>
    </w:p>
    <w:p w:rsidR="004B0105" w:rsidRPr="00BF33B9" w:rsidRDefault="004B0105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2- Localização geográfica do município de Goiana</w:t>
      </w:r>
    </w:p>
    <w:p w:rsidR="004B0105" w:rsidRPr="00BF33B9" w:rsidRDefault="006729C6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3- Goiana na área Metropolitana do Recife</w:t>
      </w:r>
      <w:r w:rsidR="004B0105" w:rsidRPr="00BF33B9">
        <w:rPr>
          <w:rFonts w:ascii="Arial" w:hAnsi="Arial" w:cs="Arial"/>
          <w:sz w:val="24"/>
          <w:lang w:eastAsia="pt-BR"/>
        </w:rPr>
        <w:t xml:space="preserve"> </w:t>
      </w:r>
    </w:p>
    <w:p w:rsidR="004B0105" w:rsidRPr="00BF33B9" w:rsidRDefault="004B0105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 xml:space="preserve">4- </w:t>
      </w:r>
      <w:r w:rsidR="006729C6" w:rsidRPr="00BF33B9">
        <w:rPr>
          <w:rFonts w:ascii="Arial" w:hAnsi="Arial" w:cs="Arial"/>
          <w:sz w:val="24"/>
          <w:lang w:eastAsia="pt-BR"/>
        </w:rPr>
        <w:t>Áreas de influências</w:t>
      </w:r>
    </w:p>
    <w:p w:rsidR="004B0105" w:rsidRPr="00BF33B9" w:rsidRDefault="006729C6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5- Municípios limítrofes de Goiana</w:t>
      </w:r>
    </w:p>
    <w:p w:rsidR="004B0105" w:rsidRPr="00BF33B9" w:rsidRDefault="004B0105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 xml:space="preserve">6- </w:t>
      </w:r>
      <w:r w:rsidR="006729C6" w:rsidRPr="00BF33B9">
        <w:rPr>
          <w:rFonts w:ascii="Arial" w:hAnsi="Arial" w:cs="Arial"/>
          <w:sz w:val="24"/>
          <w:lang w:eastAsia="pt-BR"/>
        </w:rPr>
        <w:t>Relevo</w:t>
      </w:r>
    </w:p>
    <w:p w:rsidR="004B0105" w:rsidRPr="00BF33B9" w:rsidRDefault="006729C6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7- Hidrografias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8. Clima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9. Fauna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10. Etnias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11. Agricultura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12. Feriados Municipais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13. Principais avenidas e ruas de Goiana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 xml:space="preserve">14. Religião 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15. Politica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 xml:space="preserve">16. Transportes 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18. Segurança</w:t>
      </w:r>
    </w:p>
    <w:p w:rsidR="009367DC" w:rsidRPr="00BF33B9" w:rsidRDefault="009367DC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 xml:space="preserve">19. Saúde </w:t>
      </w:r>
      <w:r w:rsidR="006729C6" w:rsidRPr="00BF33B9">
        <w:rPr>
          <w:rFonts w:ascii="Arial" w:hAnsi="Arial" w:cs="Arial"/>
          <w:sz w:val="24"/>
          <w:lang w:eastAsia="pt-BR"/>
        </w:rPr>
        <w:t xml:space="preserve">e educação </w:t>
      </w:r>
    </w:p>
    <w:p w:rsidR="009367DC" w:rsidRDefault="00BF33B9" w:rsidP="004B0105">
      <w:pPr>
        <w:rPr>
          <w:rFonts w:ascii="Arial" w:hAnsi="Arial" w:cs="Arial"/>
          <w:sz w:val="24"/>
          <w:lang w:eastAsia="pt-BR"/>
        </w:rPr>
      </w:pPr>
      <w:r w:rsidRPr="00BF33B9">
        <w:rPr>
          <w:rFonts w:ascii="Arial" w:hAnsi="Arial" w:cs="Arial"/>
          <w:sz w:val="24"/>
          <w:lang w:eastAsia="pt-BR"/>
        </w:rPr>
        <w:t>20</w:t>
      </w:r>
      <w:r>
        <w:rPr>
          <w:rFonts w:ascii="Arial" w:hAnsi="Arial" w:cs="Arial"/>
          <w:sz w:val="24"/>
          <w:lang w:eastAsia="pt-BR"/>
        </w:rPr>
        <w:t>.</w:t>
      </w:r>
      <w:r w:rsidRPr="00BF33B9">
        <w:rPr>
          <w:rFonts w:ascii="Arial" w:hAnsi="Arial" w:cs="Arial"/>
          <w:sz w:val="24"/>
          <w:lang w:eastAsia="pt-BR"/>
        </w:rPr>
        <w:t xml:space="preserve"> Território</w:t>
      </w:r>
      <w:r w:rsidR="006729C6" w:rsidRPr="00BF33B9">
        <w:rPr>
          <w:rFonts w:ascii="Arial" w:hAnsi="Arial" w:cs="Arial"/>
          <w:sz w:val="24"/>
          <w:lang w:eastAsia="pt-BR"/>
        </w:rPr>
        <w:t xml:space="preserve"> e ambiente </w:t>
      </w:r>
    </w:p>
    <w:p w:rsidR="004A1002" w:rsidRDefault="004A1002" w:rsidP="004B0105">
      <w:pPr>
        <w:rPr>
          <w:rFonts w:ascii="Arial" w:hAnsi="Arial" w:cs="Arial"/>
          <w:sz w:val="24"/>
          <w:lang w:eastAsia="pt-BR"/>
        </w:rPr>
      </w:pPr>
      <w:r>
        <w:rPr>
          <w:rFonts w:ascii="Arial" w:hAnsi="Arial" w:cs="Arial"/>
          <w:sz w:val="24"/>
          <w:lang w:eastAsia="pt-BR"/>
        </w:rPr>
        <w:t xml:space="preserve">Referências Bibliográficas </w:t>
      </w:r>
    </w:p>
    <w:p w:rsidR="001141E3" w:rsidRPr="00BF33B9" w:rsidRDefault="001141E3" w:rsidP="004B0105">
      <w:pPr>
        <w:rPr>
          <w:rFonts w:ascii="Arial" w:hAnsi="Arial" w:cs="Arial"/>
          <w:sz w:val="24"/>
          <w:lang w:eastAsia="pt-BR"/>
        </w:rPr>
      </w:pPr>
    </w:p>
    <w:p w:rsidR="004B0105" w:rsidRPr="009367DC" w:rsidRDefault="004B0105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4"/>
          <w:szCs w:val="21"/>
          <w:lang w:eastAsia="pt-BR"/>
        </w:rPr>
      </w:pPr>
    </w:p>
    <w:p w:rsidR="004F5B26" w:rsidRPr="004B0105" w:rsidRDefault="004B0105" w:rsidP="004B0105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</w:pPr>
      <w:r w:rsidRPr="004B0105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>1.</w:t>
      </w:r>
      <w:r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 </w:t>
      </w:r>
      <w:r w:rsidR="004F5B26" w:rsidRPr="004B0105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Breve comentário sobre </w:t>
      </w:r>
      <w:r w:rsidR="00544E02" w:rsidRPr="004B0105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 xml:space="preserve">a história de </w:t>
      </w:r>
      <w:r w:rsidR="004F5B26" w:rsidRPr="004B0105">
        <w:rPr>
          <w:rFonts w:ascii="Arial" w:eastAsia="Times New Roman" w:hAnsi="Arial" w:cs="Arial"/>
          <w:b/>
          <w:color w:val="000000" w:themeColor="text1"/>
          <w:sz w:val="21"/>
          <w:szCs w:val="21"/>
          <w:lang w:eastAsia="pt-BR"/>
        </w:rPr>
        <w:t>Goiana.</w:t>
      </w:r>
    </w:p>
    <w:p w:rsidR="004F5B26" w:rsidRPr="004B0105" w:rsidRDefault="004F5B26" w:rsidP="004F5B26">
      <w:pPr>
        <w:shd w:val="clear" w:color="auto" w:fill="FFFFFF"/>
        <w:spacing w:before="120" w:after="120" w:line="240" w:lineRule="auto"/>
        <w:jc w:val="left"/>
        <w:rPr>
          <w:rFonts w:ascii="Arial" w:eastAsia="Times New Roman" w:hAnsi="Arial" w:cs="Arial"/>
          <w:color w:val="222222"/>
          <w:sz w:val="2"/>
          <w:szCs w:val="21"/>
          <w:lang w:eastAsia="pt-BR"/>
        </w:rPr>
      </w:pPr>
    </w:p>
    <w:p w:rsidR="004F5B26" w:rsidRPr="004F5B26" w:rsidRDefault="004F5B26" w:rsidP="004F5B26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história de Goiana está muito ligada aos engenhos da região. Os goianenses participaram ativamente da </w:t>
      </w:r>
      <w:hyperlink r:id="rId8" w:tooltip="Batalha das Heroínas de Tejucopapo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Batalha das Heroínas de Tejucopapo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(1646), da </w:t>
      </w:r>
      <w:hyperlink r:id="rId9" w:tooltip="Revolução Pernambucana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Revolução Pernambucana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(1817), da </w:t>
      </w:r>
      <w:hyperlink r:id="rId10" w:tooltip="Confederação do Equador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Confederação do Equador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(1824) e da Revolução Goianense (1825). A </w:t>
      </w:r>
      <w:hyperlink r:id="rId11" w:tooltip="Vila Operária (Goiana)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vila operária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de Goiana é considerada a primeira da </w:t>
      </w:r>
      <w:hyperlink r:id="rId12" w:tooltip="América Latina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América Latina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. Goiana foi elevada à categoria de vila em 15 de janeiro de 1685, ganhou foros de cidade em </w:t>
      </w:r>
      <w:proofErr w:type="gramStart"/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5</w:t>
      </w:r>
      <w:proofErr w:type="gramEnd"/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de maio de </w:t>
      </w:r>
      <w:hyperlink r:id="rId13" w:tooltip="1840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1840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e de sede de município em 3 de agosto de 1892. Seu primeiro prefeito foi o Dr. Belarmino Correia de Oliveira. </w:t>
      </w:r>
    </w:p>
    <w:p w:rsidR="004F5B26" w:rsidRPr="004F5B26" w:rsidRDefault="004F5B26" w:rsidP="004F5B26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A origem mais provável do nome </w:t>
      </w:r>
      <w:hyperlink r:id="rId14" w:tooltip="Goyanna" w:history="1">
        <w:r w:rsidRPr="00544E02">
          <w:rPr>
            <w:rFonts w:ascii="Arial" w:eastAsia="Times New Roman" w:hAnsi="Arial" w:cs="Arial"/>
            <w:iCs/>
            <w:color w:val="000000" w:themeColor="text1"/>
            <w:sz w:val="21"/>
            <w:szCs w:val="21"/>
            <w:lang w:eastAsia="pt-BR"/>
          </w:rPr>
          <w:t>Goyanna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é que venha da palavra em tupi-guarani "Guyanna", que significa "terra de muitas águas". O topônimo do município aparece pela primeira vez nos catálogos da </w:t>
      </w:r>
      <w:hyperlink r:id="rId15" w:tooltip="Companhia de Jesus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Companhia de Jesus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em 1592, com o nome de aldeia de "Gueena”. O mesmo documento, em </w:t>
      </w:r>
      <w:hyperlink r:id="rId16" w:tooltip="1606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1606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registra-o com a grafia modificada para "Goyana" e, finalmente Goiana. O holandês Adolf de Varnhagen disse que Goiana é palavra de origem da língua </w:t>
      </w:r>
      <w:hyperlink r:id="rId17" w:tooltip="Tupi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tupi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que significa: gente estimada. Outros filólogos divergem e dizem ter o significado de mistura ou parente e, ainda, </w:t>
      </w:r>
      <w:hyperlink r:id="rId18" w:tooltip="Frei Vicente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Frei Vicente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de </w:t>
      </w:r>
      <w:hyperlink r:id="rId19" w:tooltip="Salvador (Bahia)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Salvador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em </w:t>
      </w:r>
      <w:hyperlink r:id="rId20" w:tooltip="1627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1627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definiu como sendo porto ou ancoradouro. </w:t>
      </w:r>
    </w:p>
    <w:p w:rsidR="004B0105" w:rsidRDefault="004F5B26" w:rsidP="004B0105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Sabe-se que muito antes da chegada dos portugueses ao </w:t>
      </w:r>
      <w:hyperlink r:id="rId21" w:tooltip="Brasil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Brasil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Goiana, assim como diversas outras localidades da </w:t>
      </w:r>
      <w:hyperlink r:id="rId22" w:tooltip="América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América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já era habitada por </w:t>
      </w:r>
      <w:hyperlink r:id="rId23" w:tooltip="Indígenas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indígenas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Inúmeros historiadores defendem seus estudos e com isso, daí, nasce uma diversidade de teorias.</w:t>
      </w:r>
      <w:r w:rsidR="00544E02"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Existem diversas teses sobre a origem da cidade de Goiana, das tais a mais aceita é a de que a cidade surgiu quando </w:t>
      </w:r>
      <w:hyperlink r:id="rId24" w:tooltip="Diogo Dias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Diogo Dias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ganhou e fundou o Engenho </w:t>
      </w:r>
      <w:r w:rsidR="00544E02"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Recuza</w:t>
      </w:r>
      <w:r w:rsidR="00544E02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é</w:t>
      </w:r>
      <w:r w:rsidR="00544E02"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m</w:t>
      </w:r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 segunda tese é a de que em </w:t>
      </w:r>
      <w:hyperlink r:id="rId25" w:tooltip="1501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1501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com a finalidade de explorar a costa brasileira expedições </w:t>
      </w:r>
      <w:hyperlink r:id="rId26" w:tooltip="Portugal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portuguesas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já tinham aportado o litoral goianense em uma praia, hoje denominada </w:t>
      </w:r>
      <w:hyperlink r:id="rId27" w:tooltip="Pontas de Pedra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Pontas de Pedra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Existindo ainda a terceira tese, a qual diz que a primeira povoação de Goiana esteve no </w:t>
      </w:r>
      <w:hyperlink r:id="rId28" w:tooltip="Engenho Japumim" w:history="1">
        <w:r w:rsidRPr="004F5B26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Engenho Japomim</w:t>
        </w:r>
      </w:hyperlink>
      <w:r w:rsidRPr="004F5B26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também fundado por Diogo Dias, segundo historiadores. </w:t>
      </w:r>
    </w:p>
    <w:p w:rsidR="007423CB" w:rsidRPr="00092093" w:rsidRDefault="009367DC" w:rsidP="00092093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>
        <w:rPr>
          <w:b/>
        </w:rPr>
        <w:t xml:space="preserve">Mapa indicando a localização de Goiana no </w:t>
      </w:r>
      <w:r w:rsidR="00092093">
        <w:rPr>
          <w:b/>
        </w:rPr>
        <w:t>E</w:t>
      </w:r>
      <w:r>
        <w:rPr>
          <w:b/>
        </w:rPr>
        <w:t>stado</w:t>
      </w:r>
      <w:r w:rsidR="00092093">
        <w:rPr>
          <w:b/>
        </w:rPr>
        <w:t xml:space="preserve"> de Pernambuco</w:t>
      </w:r>
      <w:r>
        <w:rPr>
          <w:b/>
        </w:rPr>
        <w:t xml:space="preserve"> e no Brasil</w:t>
      </w:r>
    </w:p>
    <w:p w:rsidR="00B13FDE" w:rsidRDefault="00B13FDE"/>
    <w:p w:rsidR="00B13FDE" w:rsidRDefault="00B13FDE">
      <w:r w:rsidRPr="00044C2C">
        <w:rPr>
          <w:rFonts w:ascii="Times New Roman" w:eastAsia="Times New Roman" w:hAnsi="Times New Roman" w:cs="Times New Roman"/>
          <w:noProof/>
          <w:color w:val="0B0080"/>
          <w:sz w:val="20"/>
          <w:szCs w:val="20"/>
          <w:lang w:eastAsia="pt-BR"/>
        </w:rPr>
        <w:drawing>
          <wp:anchor distT="0" distB="0" distL="114300" distR="114300" simplePos="0" relativeHeight="251659264" behindDoc="1" locked="0" layoutInCell="1" allowOverlap="1" wp14:anchorId="6B04D0C8" wp14:editId="32CA6EDC">
            <wp:simplePos x="0" y="0"/>
            <wp:positionH relativeFrom="column">
              <wp:posOffset>3023870</wp:posOffset>
            </wp:positionH>
            <wp:positionV relativeFrom="paragraph">
              <wp:posOffset>-64135</wp:posOffset>
            </wp:positionV>
            <wp:extent cx="2857500" cy="2114550"/>
            <wp:effectExtent l="0" t="0" r="0" b="0"/>
            <wp:wrapNone/>
            <wp:docPr id="7" name="Imagem 7" descr="Goiana está localizado em: Brasil">
              <a:hlinkClick xmlns:a="http://schemas.openxmlformats.org/drawingml/2006/main" r:id="rId29" tooltip="&quot;Goiana está localizado em: Brasi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Goiana está localizado em: Brasil">
                      <a:hlinkClick r:id="rId29" tooltip="&quot;Goiana está localizado em: Brasi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4C2C">
        <w:rPr>
          <w:rFonts w:ascii="Times New Roman" w:eastAsia="Times New Roman" w:hAnsi="Times New Roman" w:cs="Times New Roman"/>
          <w:noProof/>
          <w:color w:val="0B0080"/>
          <w:sz w:val="20"/>
          <w:szCs w:val="20"/>
          <w:lang w:eastAsia="pt-BR"/>
        </w:rPr>
        <w:drawing>
          <wp:anchor distT="0" distB="0" distL="114300" distR="114300" simplePos="0" relativeHeight="251658240" behindDoc="1" locked="0" layoutInCell="1" allowOverlap="1" wp14:anchorId="1B0BBE79" wp14:editId="2C96E58D">
            <wp:simplePos x="0" y="0"/>
            <wp:positionH relativeFrom="column">
              <wp:posOffset>52069</wp:posOffset>
            </wp:positionH>
            <wp:positionV relativeFrom="paragraph">
              <wp:posOffset>-60960</wp:posOffset>
            </wp:positionV>
            <wp:extent cx="2924175" cy="2171700"/>
            <wp:effectExtent l="0" t="0" r="9525" b="0"/>
            <wp:wrapNone/>
            <wp:docPr id="6" name="Imagem 6" descr="Localização de Goiana">
              <a:hlinkClick xmlns:a="http://schemas.openxmlformats.org/drawingml/2006/main" r:id="rId31" tooltip="&quot;Localização de Goian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Localização de Goiana">
                      <a:hlinkClick r:id="rId31" tooltip="&quot;Localização de Goian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3FDE" w:rsidRDefault="00B13FDE">
      <w:r>
        <w:rPr>
          <w:rFonts w:ascii="Times New Roman" w:eastAsia="Times New Roman" w:hAnsi="Times New Roman" w:cs="Times New Roman"/>
          <w:noProof/>
          <w:color w:val="0B008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7DE96" wp14:editId="4CE30605">
                <wp:simplePos x="0" y="0"/>
                <wp:positionH relativeFrom="column">
                  <wp:posOffset>5652770</wp:posOffset>
                </wp:positionH>
                <wp:positionV relativeFrom="paragraph">
                  <wp:posOffset>65405</wp:posOffset>
                </wp:positionV>
                <wp:extent cx="123825" cy="304800"/>
                <wp:effectExtent l="76200" t="19050" r="66675" b="95250"/>
                <wp:wrapNone/>
                <wp:docPr id="13" name="Conector de seta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3" o:spid="_x0000_s1026" type="#_x0000_t32" style="position:absolute;margin-left:445.1pt;margin-top:5.15pt;width:9.75pt;height:24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F80B4C" w:rsidRDefault="00B13FDE" w:rsidP="007423CB">
      <w:pPr>
        <w:ind w:right="-144"/>
      </w:pPr>
      <w:r>
        <w:t xml:space="preserve">                                                                            Goiana                                                                          Goiana</w:t>
      </w:r>
    </w:p>
    <w:p w:rsidR="00F80B4C" w:rsidRDefault="00F80B4C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F80B4C" w:rsidRDefault="00F80B4C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F80B4C" w:rsidRDefault="00F80B4C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F80B4C" w:rsidRDefault="00F80B4C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F80B4C" w:rsidRDefault="00F80B4C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B13FDE" w:rsidRDefault="00B13FDE" w:rsidP="00F80B4C">
      <w:pPr>
        <w:spacing w:after="120" w:line="240" w:lineRule="auto"/>
        <w:jc w:val="left"/>
        <w:rPr>
          <w:rFonts w:ascii="Times New Roman" w:eastAsia="Times New Roman" w:hAnsi="Times New Roman" w:cs="Times New Roman"/>
          <w:i/>
          <w:iCs/>
          <w:sz w:val="15"/>
          <w:szCs w:val="15"/>
          <w:lang w:eastAsia="pt-BR"/>
        </w:rPr>
      </w:pPr>
    </w:p>
    <w:p w:rsidR="00F80B4C" w:rsidRPr="00B13FDE" w:rsidRDefault="00F80B4C" w:rsidP="00B13FDE">
      <w:pPr>
        <w:spacing w:after="120" w:line="240" w:lineRule="auto"/>
        <w:jc w:val="left"/>
        <w:rPr>
          <w:rFonts w:ascii="Times New Roman" w:eastAsia="Times New Roman" w:hAnsi="Times New Roman" w:cs="Times New Roman"/>
          <w:sz w:val="15"/>
          <w:szCs w:val="15"/>
          <w:lang w:eastAsia="pt-BR"/>
        </w:rPr>
      </w:pPr>
      <w:r w:rsidRPr="00B13FDE">
        <w:rPr>
          <w:rFonts w:ascii="Arial" w:eastAsia="Times New Roman" w:hAnsi="Arial" w:cs="Arial"/>
          <w:i/>
          <w:iCs/>
          <w:sz w:val="15"/>
          <w:szCs w:val="15"/>
          <w:lang w:eastAsia="pt-BR"/>
        </w:rPr>
        <w:t>Localização de Goiana em Pernambuco</w:t>
      </w:r>
      <w:r w:rsidR="00B13FDE" w:rsidRPr="00B13FDE">
        <w:rPr>
          <w:rFonts w:ascii="Arial" w:eastAsia="Times New Roman" w:hAnsi="Arial" w:cs="Arial"/>
          <w:sz w:val="15"/>
          <w:szCs w:val="15"/>
          <w:lang w:eastAsia="pt-BR"/>
        </w:rPr>
        <w:t xml:space="preserve">                                                                               </w:t>
      </w:r>
      <w:r w:rsidR="00B13FDE">
        <w:rPr>
          <w:rFonts w:ascii="Arial" w:eastAsia="Times New Roman" w:hAnsi="Arial" w:cs="Arial"/>
          <w:sz w:val="15"/>
          <w:szCs w:val="15"/>
          <w:lang w:eastAsia="pt-BR"/>
        </w:rPr>
        <w:t xml:space="preserve">                </w:t>
      </w:r>
      <w:r w:rsidR="00B13FDE" w:rsidRPr="00044C2C">
        <w:rPr>
          <w:rFonts w:ascii="Times New Roman" w:eastAsia="Times New Roman" w:hAnsi="Times New Roman" w:cs="Times New Roman"/>
          <w:i/>
          <w:iCs/>
          <w:sz w:val="20"/>
          <w:szCs w:val="20"/>
          <w:lang w:eastAsia="pt-BR"/>
        </w:rPr>
        <w:t>Localização de Goiana no </w:t>
      </w:r>
      <w:hyperlink r:id="rId33" w:tooltip="Brasil" w:history="1">
        <w:r w:rsidR="00B13FDE" w:rsidRPr="00B13FDE">
          <w:rPr>
            <w:rFonts w:ascii="Times New Roman" w:eastAsia="Times New Roman" w:hAnsi="Times New Roman" w:cs="Times New Roman"/>
            <w:iCs/>
            <w:color w:val="0B0080"/>
            <w:sz w:val="20"/>
            <w:szCs w:val="20"/>
            <w:lang w:eastAsia="pt-BR"/>
          </w:rPr>
          <w:t>Brasil</w:t>
        </w:r>
      </w:hyperlink>
    </w:p>
    <w:p w:rsidR="004B0105" w:rsidRPr="00BF33B9" w:rsidRDefault="004B0105" w:rsidP="002A6D71">
      <w:pPr>
        <w:spacing w:before="120" w:after="120"/>
        <w:jc w:val="left"/>
        <w:rPr>
          <w:rFonts w:ascii="Arial" w:eastAsia="Times New Roman" w:hAnsi="Arial" w:cs="Arial"/>
          <w:b/>
          <w:bCs/>
          <w:color w:val="000000" w:themeColor="text1"/>
          <w:sz w:val="12"/>
          <w:szCs w:val="21"/>
          <w:lang w:eastAsia="pt-BR"/>
        </w:rPr>
      </w:pPr>
    </w:p>
    <w:p w:rsidR="00B13FDE" w:rsidRPr="00544E02" w:rsidRDefault="004B0105" w:rsidP="002A6D71">
      <w:pPr>
        <w:spacing w:before="120" w:after="120"/>
        <w:jc w:val="left"/>
        <w:rPr>
          <w:rFonts w:ascii="Arial" w:eastAsia="Times New Roman" w:hAnsi="Arial" w:cs="Arial"/>
          <w:b/>
          <w:bCs/>
          <w:color w:val="000000" w:themeColor="text1"/>
          <w:sz w:val="24"/>
          <w:szCs w:val="21"/>
          <w:lang w:eastAsia="pt-BR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1"/>
          <w:lang w:eastAsia="pt-BR"/>
        </w:rPr>
        <w:t xml:space="preserve">2. </w:t>
      </w:r>
      <w:r w:rsidR="00544E02" w:rsidRPr="00544E02">
        <w:rPr>
          <w:rFonts w:ascii="Arial" w:eastAsia="Times New Roman" w:hAnsi="Arial" w:cs="Arial"/>
          <w:b/>
          <w:bCs/>
          <w:color w:val="000000" w:themeColor="text1"/>
          <w:sz w:val="24"/>
          <w:szCs w:val="21"/>
          <w:lang w:eastAsia="pt-BR"/>
        </w:rPr>
        <w:t>Localização geográfica</w:t>
      </w:r>
      <w:r w:rsidR="00092093">
        <w:rPr>
          <w:rFonts w:ascii="Arial" w:eastAsia="Times New Roman" w:hAnsi="Arial" w:cs="Arial"/>
          <w:b/>
          <w:bCs/>
          <w:color w:val="000000" w:themeColor="text1"/>
          <w:sz w:val="24"/>
          <w:szCs w:val="21"/>
          <w:lang w:eastAsia="pt-BR"/>
        </w:rPr>
        <w:t xml:space="preserve"> </w:t>
      </w:r>
    </w:p>
    <w:p w:rsidR="00AA1E4E" w:rsidRPr="005C6FBA" w:rsidRDefault="00AA1E4E" w:rsidP="005C6FBA">
      <w:pPr>
        <w:spacing w:before="120" w:after="120"/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</w:pPr>
      <w:r w:rsidRPr="00044C2C">
        <w:rPr>
          <w:rFonts w:ascii="Arial" w:eastAsia="Times New Roman" w:hAnsi="Arial" w:cs="Arial"/>
          <w:bCs/>
          <w:color w:val="000000" w:themeColor="text1"/>
          <w:szCs w:val="21"/>
          <w:lang w:val="pt-PT" w:eastAsia="pt-BR"/>
        </w:rPr>
        <w:t>Goiana</w:t>
      </w:r>
      <w:r w:rsidR="002A6D71" w:rsidRPr="002A6D71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 é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um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"https://pt.wikipedia.org/wiki/Munic%C3%ADpio" \o "Município"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município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</w:t>
      </w:r>
      <w:hyperlink r:id="rId34" w:tooltip="Brasil" w:history="1">
        <w:r w:rsidRPr="00044C2C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brasileiro</w:t>
        </w:r>
      </w:hyperlink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do litoral do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"https://pt.wikipedia.org/wiki/Estados_do_Brasil" \o "Estados do Brasil"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estado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de </w:t>
      </w:r>
      <w:hyperlink r:id="rId35" w:tooltip="Pernambuco" w:history="1">
        <w:r w:rsidRPr="00044C2C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Pernambuco</w:t>
        </w:r>
      </w:hyperlink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situado na região </w:t>
      </w:r>
      <w:r w:rsidR="003B6507">
        <w:fldChar w:fldCharType="begin"/>
      </w:r>
      <w:r w:rsidR="003B6507">
        <w:instrText xml:space="preserve"> HYPERLINK "https://pt.wikipedia.org/wiki/Nordeste_do_Brasil" \o "Nordeste do Brasil" </w:instrText>
      </w:r>
      <w:r w:rsidR="003B6507"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Nor</w:t>
      </w:r>
      <w:r w:rsidR="007423CB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-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deste</w:t>
      </w:r>
      <w:r w:rsidR="003B6507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</w:t>
      </w:r>
      <w:r w:rsidR="005C6FBA" w:rsidRP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</w:t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possui uma á</w:t>
      </w:r>
      <w:r w:rsidR="005C6FBA" w:rsidRPr="008847DD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rea de 445,818 km², densidade de 177,07 hab/km²</w:t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altitude de 13 metros.</w:t>
      </w:r>
      <w:r w:rsidR="005C6FBA"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Sua população estimada e</w:t>
      </w:r>
      <w:r w:rsidR="002A6D71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m 2018</w:t>
      </w:r>
      <w:r w:rsidR="007423CB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</w:t>
      </w:r>
      <w:r w:rsidR="002A6D71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em de 79. 455 habitantes</w:t>
      </w:r>
      <w:r w:rsidR="005C6FBA" w:rsidRP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</w:t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segundo a estatística de 2018,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possuindo assim a 11ª maior população da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"https://pt.wikipedia.org/wiki/Regi%C3%A3o_Metropolitana_do_Recife" \o "Região Metropolitana do Recife"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Região Metropolitana do Recife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 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"https://pt.wikipedia.org/wiki/Lista_de_munic%C3%ADpios_de_Pernambuco_por_popula%C3%A7%C3%A3o" \o "Lista de municípios de Pernambuco por população"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19ª do seu estado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. O</w:t>
      </w:r>
      <w:r w:rsidR="00544E02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município se encontra no extremo nordeste do estado, fazendo divisa com o estado da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"https://pt.wikipedia.org/wiki/Para%C3%ADba" \o "Paraíba"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Paraíba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estando a 62 km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"https://pt.wikipedia.org/wiki/Recife" \o "Recife"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Recife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a 51 km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"https://pt.wikipedia.org/wiki/Jo%C3%A3o_Pessoa" \o "João Pessoa"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João Pessoa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(capital do estado vizinho) e a 2.187 km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"https://pt.wikipedia.org/wiki/Bras%C3%ADlia" \o "Brasília"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Brasília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. Sua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"https://pt.wikipedia.org/wiki/Centro_de_Goiana" \o "Centro de Goiana"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sede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se situa a treze metros de altitude.</w:t>
      </w:r>
      <w:r w:rsidR="005C6FBA" w:rsidRPr="005C6FBA"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 xml:space="preserve"> </w:t>
      </w:r>
      <w:r w:rsidR="005C6FBA" w:rsidRPr="00B957A0">
        <w:rPr>
          <w:rFonts w:ascii="Arial" w:eastAsia="Times New Roman" w:hAnsi="Arial" w:cs="Arial"/>
          <w:color w:val="000000" w:themeColor="text1"/>
          <w:sz w:val="24"/>
          <w:szCs w:val="21"/>
          <w:lang w:val="pt-PT" w:eastAsia="pt-BR"/>
        </w:rPr>
        <w:t xml:space="preserve">Indicadores </w:t>
      </w:r>
      <w:r w:rsidR="005C6FBA" w:rsidRPr="004F7482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IDH-M 0,</w:t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6</w:t>
      </w:r>
      <w:r w:rsidR="005C6FBA" w:rsidRPr="004F7482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51 MÉDIO.</w:t>
      </w:r>
      <w:r w:rsidR="005C6FBA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</w:t>
      </w:r>
    </w:p>
    <w:p w:rsidR="00AA1E4E" w:rsidRPr="00044C2C" w:rsidRDefault="00AA1E4E" w:rsidP="002A6D71">
      <w:pPr>
        <w:spacing w:before="120" w:after="120"/>
        <w:rPr>
          <w:rFonts w:ascii="Arial" w:eastAsia="Times New Roman" w:hAnsi="Arial" w:cs="Arial"/>
          <w:color w:val="000000" w:themeColor="text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lastRenderedPageBreak/>
        <w:t>Seu </w:t>
      </w:r>
      <w:hyperlink r:id="rId36" w:tooltip="História de Goiana" w:history="1">
        <w:r w:rsidRPr="00044C2C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centro histórico</w:t>
        </w:r>
      </w:hyperlink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foi declarado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"https://pt.wikipedia.org/wiki/Lista_do_patrim%C3%B4nio_hist%C3%B3rico_em_Pernambuco" \o "Lista do patrimônio histórico em Pernambuco"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Patrimônio Histórico Nacional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no ano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"https://pt.wikipedia.org/wiki/1938" \o "1938"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1938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="002A6D71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.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No ano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"https://pt.wikipedia.org/wiki/2007" \o "2007"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2007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o município foi classificado pelo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"https://pt.wikipedia.org/wiki/IBGE" \o "IBGE"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IBGE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como um centro de zona A, pela sua influência sobre os municípios vizinhos, principalmente da sua microrregião e do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"https://pt.wikipedia.org/wiki/Microrregi%C3%A3o_do_Litoral_Sul_(Para%C3%ADba)" \o "Microrregião do Litoral Sul (Paraíba)"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Litoral Sul Paraibano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="002A6D71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.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Ele também possui o ponto continental mais oriental de seu estado, 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"https://pt.wikipedia.org/wiki/Ponta_do_Funil" \o "Ponta do Funil"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Ponta do Funil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uma espécie de cabo, no distrito litorâneo de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"https://pt.wikipedia.org/wiki/Ponta_de_Pedras_(Pernambuco)" \o "Ponta de Pedras (Pernambuco)"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Ponta de Pedras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.</w:t>
      </w:r>
    </w:p>
    <w:p w:rsidR="00092093" w:rsidRPr="00092093" w:rsidRDefault="00092093" w:rsidP="002A6D71">
      <w:pPr>
        <w:spacing w:before="120" w:after="120"/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</w:pPr>
      <w:r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 xml:space="preserve">3. </w:t>
      </w:r>
      <w:r w:rsidR="00045646"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>Goiana na Região M</w:t>
      </w:r>
      <w:r w:rsidRPr="00092093"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>etropolitana do Recife</w:t>
      </w:r>
    </w:p>
    <w:p w:rsidR="00AA1E4E" w:rsidRDefault="00AA1E4E" w:rsidP="002A6D71">
      <w:pPr>
        <w:spacing w:before="120" w:after="120"/>
        <w:rPr>
          <w:rFonts w:ascii="Arial" w:eastAsia="Times New Roman" w:hAnsi="Arial" w:cs="Arial"/>
          <w:color w:val="000000" w:themeColor="text1"/>
          <w:szCs w:val="21"/>
          <w:lang w:val="pt-PT" w:eastAsia="pt-BR"/>
        </w:rPr>
      </w:pPr>
      <w:r w:rsidRPr="0009209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município de Goiana é dividido em três distritos,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"https://pt.wikipedia.org/wiki/Centro_de_Goiana" \o "Centro de Goiana"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Sede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Ponta de Pedras e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"https://pt.wikipedia.org/wiki/Tejucopapo" \o "Tejucopapo"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="00A631BD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Tejucu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papo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 e possui o oitavo maior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"https://pt.wikipedia.org/wiki/Produto_interno_bruto" \o "Produto interno bruto"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PIB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da Região Metropolitana do Recife, estimado em 2,223 bilhões de reais (</w:t>
      </w:r>
      <w:r w:rsidR="003B6507">
        <w:fldChar w:fldCharType="begin"/>
      </w:r>
      <w:r w:rsidR="003B6507">
        <w:instrText xml:space="preserve"> HYPERLINK "https://pt.wikipedia.org/wiki/Instituto_Brasileiro_de_Geografia_e_Estat%C3%ADstica" \o "Instituto Brasileiro de Geografia e Estatística" </w:instrText>
      </w:r>
      <w:r w:rsidR="003B6507"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IBGE</w:t>
      </w:r>
      <w:r w:rsidR="003B6507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/</w:t>
      </w:r>
      <w:hyperlink r:id="rId37" w:tooltip="2014" w:history="1">
        <w:r w:rsidRPr="00044C2C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2014</w:t>
        </w:r>
      </w:hyperlink>
      <w:r w:rsidR="002A6D71"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)</w:t>
      </w:r>
      <w:r w:rsidR="00DD3FB0">
        <w:rPr>
          <w:rFonts w:ascii="Arial" w:eastAsia="Times New Roman" w:hAnsi="Arial" w:cs="Arial"/>
          <w:color w:val="000000" w:themeColor="text1"/>
          <w:szCs w:val="21"/>
          <w:vertAlign w:val="superscript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destacando-se pelas indústrias </w:t>
      </w:r>
      <w:r w:rsidR="003B6507">
        <w:fldChar w:fldCharType="begin"/>
      </w:r>
      <w:r w:rsidR="003B6507">
        <w:instrText xml:space="preserve"> HYPERLINK "https://pt.wikipedia.org/wiki/Distrito_Industrial_de_Goiana" \o "Distrito Industrial de Goiana" </w:instrText>
      </w:r>
      <w:r w:rsidR="003B6507">
        <w:fldChar w:fldCharType="separate"/>
      </w:r>
      <w:r w:rsidR="00743DE1"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automobilísticas</w:t>
      </w:r>
      <w:r w:rsidR="003B6507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 </w:t>
      </w:r>
      <w:hyperlink r:id="rId38" w:tooltip="Polo Farmacoquímico e de Biotecnologia" w:history="1">
        <w:r w:rsidRPr="00044C2C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farmacoquímico</w:t>
        </w:r>
      </w:hyperlink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 pela cultura da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"https://pt.wikipedia.org/wiki/Cana-de-a%C3%A7%C3%BAcar" \o "Cana-de-açúcar"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cana-de-açúcar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. Durante a época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"https://pt.wikipedia.org/wiki/Brasil_Col%C3%B4nia" \o "Brasil Colônia"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colonia</w:t>
      </w:r>
      <w:r w:rsidRPr="00044C2C">
        <w:rPr>
          <w:rFonts w:ascii="Arial" w:eastAsia="Times New Roman" w:hAnsi="Arial" w:cs="Arial"/>
          <w:color w:val="000000" w:themeColor="text1"/>
          <w:szCs w:val="21"/>
          <w:u w:val="single"/>
          <w:lang w:val="pt-PT" w:eastAsia="pt-BR"/>
        </w:rPr>
        <w:t>l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foi sede da 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"https://pt.wikipedia.org/wiki/Capitania_de_Itamarac%C3%A1" \o "Capitania de Itamaracá" </w:instrTex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Capitania de Itamaracá</w:t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 por duas vezes, e por muito tempo foi </w:t>
      </w:r>
      <w:proofErr w:type="gramStart"/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a</w:t>
      </w:r>
      <w:proofErr w:type="gramEnd"/>
      <w:r w:rsidRPr="00044C2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segunda cidade mais imp</w:t>
      </w:r>
      <w:r w:rsidR="008847DD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ortante do estado de Pernambuco. </w:t>
      </w:r>
    </w:p>
    <w:p w:rsidR="00C263BC" w:rsidRDefault="00C263BC" w:rsidP="002A6D71">
      <w:pPr>
        <w:spacing w:before="120" w:after="120"/>
        <w:rPr>
          <w:rFonts w:ascii="Arial" w:eastAsia="Times New Roman" w:hAnsi="Arial" w:cs="Arial"/>
          <w:color w:val="000000" w:themeColor="text1"/>
          <w:szCs w:val="21"/>
          <w:lang w:val="pt-PT" w:eastAsia="pt-BR"/>
        </w:rPr>
      </w:pPr>
      <w:r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Atualmente o municipio passou a integrar a região metr</w:t>
      </w:r>
      <w:r w:rsidR="00544E02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opoliana do Recife (MRM). A Lei complementar número</w:t>
      </w:r>
      <w:r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382 foi sancionada pelo Governador de Pernambuco, Paulo Câmara (PSB), na terça-feira</w:t>
      </w:r>
      <w:r w:rsidR="00BA041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(9)</w:t>
      </w:r>
      <w:r w:rsidR="00856F38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de janeiro de 2018</w:t>
      </w:r>
      <w:r w:rsidR="00BA041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e publicada quarta-feira </w:t>
      </w:r>
      <w:smartTag w:uri="urn:schemas-microsoft-com:office:smarttags" w:element="date">
        <w:smartTagPr>
          <w:attr w:name="Year" w:val="2018"/>
          <w:attr w:name="Day" w:val="10"/>
          <w:attr w:name="Month" w:val="1"/>
          <w:attr w:name="ls" w:val="trans"/>
        </w:smartTagPr>
        <w:r w:rsidR="00BA0413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10</w:t>
        </w:r>
        <w:r w:rsidR="00856F38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 xml:space="preserve"> de janeiro de </w:t>
        </w:r>
        <w:smartTag w:uri="urn:schemas-microsoft-com:office:smarttags" w:element="metricconverter">
          <w:smartTagPr>
            <w:attr w:name="ProductID" w:val="2018, a"/>
          </w:smartTagPr>
          <w:r w:rsidR="00856F38">
            <w:rPr>
              <w:rFonts w:ascii="Arial" w:eastAsia="Times New Roman" w:hAnsi="Arial" w:cs="Arial"/>
              <w:color w:val="000000" w:themeColor="text1"/>
              <w:szCs w:val="21"/>
              <w:lang w:val="pt-PT" w:eastAsia="pt-BR"/>
            </w:rPr>
            <w:t>2018</w:t>
          </w:r>
        </w:smartTag>
      </w:smartTag>
      <w:r w:rsidR="00BA041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, a partir daí, o Grande Recife passa a contar com 15 cidades, </w:t>
      </w:r>
      <w:r w:rsidR="00EA0ECF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são elas: Jaboatão dos </w:t>
      </w:r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Guararapes, </w:t>
      </w:r>
      <w:r w:rsidR="00EA0ECF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Olinda, Paulista, Igarassu, Abreu e Lima, Camaragibe, Cabo de Santo Agostinho, Goiana, São Lourenço da Mata, Araçoiaba, Ilha de Itamaracá, Ipojuc</w:t>
      </w:r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a, Moreno, e Itapissuma. D</w:t>
      </w:r>
      <w:r w:rsidR="00B957A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istante 62</w:t>
      </w:r>
      <w:r w:rsidR="00BA041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quilometros do Recife, Goiana fazia parte da zona da Mata Norte do estado. A inclusão do muni</w:t>
      </w:r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cipio na RMR foi aprovada pela Assembleia L</w:t>
      </w:r>
      <w:r w:rsidR="00BA0413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egislativa de Pernambuco (Alepe) em dezembro de 2017.</w:t>
      </w:r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Com a mudança, o municipio passa a fazer parte do Conselho de desenvovimento Metropilitano, com o voto do prefeito tendo peso </w:t>
      </w:r>
      <w:proofErr w:type="gramStart"/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2</w:t>
      </w:r>
      <w:proofErr w:type="gramEnd"/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. Cada um dos 15 municipios tem um peso próprio nas votações, calculado a partir da população. Olinda, por exemplo, tem peso </w:t>
      </w:r>
      <w:proofErr w:type="gramStart"/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5</w:t>
      </w:r>
      <w:proofErr w:type="gramEnd"/>
      <w:r w:rsidR="00CD2426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 Cabo de Santo Agostinho, 3.</w:t>
      </w:r>
    </w:p>
    <w:p w:rsidR="00711216" w:rsidRDefault="00711216" w:rsidP="002A6D71">
      <w:pPr>
        <w:spacing w:before="120" w:after="120"/>
        <w:rPr>
          <w:rFonts w:ascii="Arial" w:eastAsia="Times New Roman" w:hAnsi="Arial" w:cs="Arial"/>
          <w:color w:val="000000" w:themeColor="text1"/>
          <w:szCs w:val="21"/>
          <w:lang w:val="pt-PT" w:eastAsia="pt-BR"/>
        </w:rPr>
      </w:pPr>
      <w:r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A cidade também passa a ter ace</w:t>
      </w:r>
      <w:r w:rsidR="00AC63A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</w:t>
      </w:r>
      <w:r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so e fazer parte do Fundo de Desenvolvimento de </w:t>
      </w:r>
      <w:r w:rsidR="00AC63AC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da Região Metoplitana do Recife, além de entrar no planejamento do sistema viário, trânsito e transportes da região – o que pode facilitar o deslocamento da população entre a cidade e a capital. O autor da emenda foi do deputado Ricardo Costa (PMDB). Quatro palarmentares foram contra o substtitutivo: Isaltino Nascimento (PSB). Aluisio Lessa (PSB), Edilson Silva (PSOL), Teresinha Nunes (PSDB).</w:t>
      </w:r>
    </w:p>
    <w:p w:rsidR="003B6507" w:rsidRPr="003B6507" w:rsidRDefault="003B6507" w:rsidP="003B6507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Goiana foi escolhida pelo governo do estado para sediar o </w:t>
      </w:r>
      <w:hyperlink r:id="rId39" w:tooltip="Polo Famacoquímico e de Biotecnologia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Polo Famacoquímico e de Biotecnologia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de </w:t>
      </w:r>
      <w:hyperlink r:id="rId40" w:tooltip="Pernambuco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O pólo, cuja administração foi delegada à AD Diper, irá ocupar uma área de 345,370 hectares, localizada a aproximadamente 4 km do centro urbano de Goiana, às margens da BR-101. O município de Goiana polariza um centro econômico-social com 6,5 milhões de pessoas, distribuídas entre </w:t>
      </w:r>
      <w:hyperlink r:id="rId41" w:tooltip="Recife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Recife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 </w:t>
      </w:r>
      <w:hyperlink r:id="rId42" w:tooltip="João Pessoa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João Pessoa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por isso a escolha do município para sediar o Pólo.</w:t>
      </w:r>
    </w:p>
    <w:p w:rsidR="003B6507" w:rsidRPr="003B6507" w:rsidRDefault="003B6507" w:rsidP="003B6507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As instalações da fábrica de hemoderivados (</w:t>
      </w:r>
      <w:hyperlink r:id="rId43" w:tooltip="Hemobrás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Hemobrás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) em Goiana iniciaram no começo do ano de</w:t>
      </w:r>
      <w:r w:rsidRPr="00EA0ECF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44" w:tooltip="2009" w:history="1">
        <w:r w:rsidRPr="00EA0ECF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2009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 previsão é que os 19 blocos da fábrica estejam concluídos até o primeiro semestre de 2012, mas a fábrica só começaria a funcionar em 2014. A demora na implantação e nas obras foi provocada por questões burocráticas e civis. Mas a área destinada à fábrica já foi submetida à terraplanagem e a colocação de estacas. Simultaneamente a </w:t>
      </w:r>
      <w:hyperlink r:id="rId45" w:tooltip="Hemobrás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Hemobrás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atua no estímulo a pesquisas relativas à </w:t>
      </w:r>
      <w:hyperlink r:id="rId46" w:tooltip="Biotecnologia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biotecnologia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 </w:t>
      </w:r>
      <w:hyperlink r:id="rId47" w:tooltip="Hemoderivados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hemoderivados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Há parcerias com a FioCruz (</w:t>
      </w:r>
      <w:hyperlink r:id="rId48" w:tooltip="Fundação Oswaldo Cruz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Fundação Oswaldo Cruz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), o TECPAR (Instituto de Tecnologia do Paraná) e o IBMP (Instituto de Biologia Molecular do Paraná), além da </w:t>
      </w:r>
      <w:hyperlink r:id="rId49" w:tooltip="UFPE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UFPE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(Universidade Federal de Pernambuco).  </w:t>
      </w:r>
    </w:p>
    <w:p w:rsidR="008F7C20" w:rsidRPr="00F34FBA" w:rsidRDefault="003B6507" w:rsidP="008F7C20">
      <w:pPr>
        <w:shd w:val="clear" w:color="auto" w:fill="F8F9FA"/>
        <w:spacing w:line="336" w:lineRule="atLeast"/>
        <w:jc w:val="left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Além da </w:t>
      </w:r>
      <w:hyperlink r:id="rId50" w:tooltip="Hemobrás" w:history="1">
        <w:r w:rsidRPr="003B6507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Hemobrás</w:t>
        </w:r>
      </w:hyperlink>
      <w:r w:rsidRPr="003B6507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o Pólo também vai receber as Fábricas da LAFEPE (Laboratório Farmacêutico de Pernambuco), da União Química (de São Paulo) e mais recentemente, da Riff Laboratórios Farmacêuticos, além de outras. </w:t>
      </w:r>
      <w:r w:rsidR="008F7C20" w:rsidRPr="00AC3CE5">
        <w:rPr>
          <w:rFonts w:ascii="Arial" w:eastAsia="Times New Roman" w:hAnsi="Arial" w:cs="Arial"/>
          <w:color w:val="222222"/>
          <w:szCs w:val="19"/>
          <w:lang w:eastAsia="pt-BR"/>
        </w:rPr>
        <w:t>Fábrica de vidros planos em Goiana.</w:t>
      </w:r>
    </w:p>
    <w:p w:rsidR="008F7C20" w:rsidRPr="00F34FBA" w:rsidRDefault="008F7C20" w:rsidP="00AC3CE5">
      <w:pPr>
        <w:shd w:val="clear" w:color="auto" w:fill="FFFFFF"/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O setor secundário no município de Goiana possui grande importância desde o início do </w:t>
      </w:r>
      <w:hyperlink r:id="rId51" w:tooltip="Século XX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século</w:t>
        </w:r>
      </w:hyperlink>
      <w:r w:rsidRPr="00AC3CE5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52" w:tooltip="Século XXI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XXI</w:t>
        </w:r>
      </w:hyperlink>
      <w:r w:rsidR="00AC3CE5">
        <w:rPr>
          <w:rFonts w:ascii="Arial" w:eastAsia="Times New Roman" w:hAnsi="Arial" w:cs="Arial"/>
          <w:color w:val="0B0080"/>
          <w:sz w:val="21"/>
          <w:szCs w:val="21"/>
          <w:u w:val="single"/>
          <w:lang w:eastAsia="pt-BR"/>
        </w:rPr>
        <w:t xml:space="preserve"> 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quando foi criada a FITEG, no município, desde então empresas </w:t>
      </w:r>
      <w:r w:rsidR="00AC3CE5"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como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</w:t>
      </w:r>
      <w:hyperlink r:id="rId53" w:tooltip="Klabin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Klabin</w:t>
        </w:r>
      </w:hyperlink>
      <w:r w:rsidRPr="00AC3CE5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 </w:t>
      </w:r>
      <w:hyperlink r:id="rId54" w:tooltip="Cimento Nassau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Nassau</w:t>
        </w:r>
      </w:hyperlink>
      <w:r w:rsidRPr="00AC3CE5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Canaã e Produtos Pérola se estabeleceram no município.</w:t>
      </w:r>
    </w:p>
    <w:p w:rsidR="003B6507" w:rsidRPr="00AC3CE5" w:rsidRDefault="00AC3CE5" w:rsidP="00AC3CE5">
      <w:pPr>
        <w:shd w:val="clear" w:color="auto" w:fill="FFFFFF"/>
        <w:spacing w:before="72"/>
        <w:outlineLvl w:val="2"/>
        <w:rPr>
          <w:rFonts w:ascii="Arial" w:eastAsia="Times New Roman" w:hAnsi="Arial" w:cs="Arial"/>
          <w:color w:val="54595D"/>
          <w:sz w:val="20"/>
          <w:szCs w:val="24"/>
          <w:lang w:eastAsia="pt-BR"/>
        </w:rPr>
      </w:pPr>
      <w:r w:rsidRPr="00344D1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Comércio</w:t>
      </w:r>
      <w:r w:rsidRPr="00344D11">
        <w:rPr>
          <w:rFonts w:ascii="Arial" w:eastAsia="Times New Roman" w:hAnsi="Arial" w:cs="Arial"/>
          <w:color w:val="54595D"/>
          <w:sz w:val="24"/>
          <w:szCs w:val="24"/>
          <w:lang w:eastAsia="pt-BR"/>
        </w:rPr>
        <w:t>:</w:t>
      </w:r>
      <w:r>
        <w:rPr>
          <w:rFonts w:ascii="Arial" w:eastAsia="Times New Roman" w:hAnsi="Arial" w:cs="Arial"/>
          <w:color w:val="54595D"/>
          <w:sz w:val="20"/>
          <w:szCs w:val="24"/>
          <w:lang w:eastAsia="pt-BR"/>
        </w:rPr>
        <w:t xml:space="preserve"> 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O setor terciário atualmente é a principal fonte geradora do </w:t>
      </w:r>
      <w:hyperlink r:id="rId55" w:tooltip="PIB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Produto Interno Bruto</w:t>
        </w:r>
      </w:hyperlink>
      <w:r w:rsidRPr="00AC3CE5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g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oianense. O </w:t>
      </w:r>
      <w:hyperlink r:id="rId56" w:tooltip="Centro de Goiana" w:history="1">
        <w:r w:rsidRPr="00AC3CE5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centro comercial</w:t>
        </w:r>
      </w:hyperlink>
      <w:r w:rsidRPr="00AC3CE5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de Goiana é um </w:t>
      </w:r>
      <w:r>
        <w:rPr>
          <w:rFonts w:ascii="Arial" w:eastAsia="Times New Roman" w:hAnsi="Arial" w:cs="Arial"/>
          <w:color w:val="222222"/>
          <w:sz w:val="21"/>
          <w:szCs w:val="21"/>
          <w:lang w:eastAsia="pt-BR"/>
        </w:rPr>
        <w:t>dos mais movimentados da região.</w:t>
      </w:r>
    </w:p>
    <w:p w:rsidR="003B6507" w:rsidRPr="00EA0ECF" w:rsidRDefault="003B6507" w:rsidP="00AC3CE5">
      <w:pPr>
        <w:spacing w:before="120" w:after="120"/>
        <w:jc w:val="left"/>
        <w:rPr>
          <w:rFonts w:ascii="Arial" w:eastAsia="Times New Roman" w:hAnsi="Arial" w:cs="Arial"/>
          <w:color w:val="000000" w:themeColor="text1"/>
          <w:sz w:val="2"/>
          <w:szCs w:val="21"/>
          <w:lang w:val="pt-PT" w:eastAsia="pt-BR"/>
        </w:rPr>
      </w:pPr>
    </w:p>
    <w:p w:rsidR="00EA0ECF" w:rsidRPr="008A5A23" w:rsidRDefault="00092093" w:rsidP="00EA0ECF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4</w:t>
      </w:r>
      <w:r w:rsidR="004B0105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. </w:t>
      </w:r>
      <w:r w:rsidR="00EA0ECF" w:rsidRPr="008A5A23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Áreas de influência</w:t>
      </w:r>
    </w:p>
    <w:p w:rsidR="00EA0ECF" w:rsidRPr="00EA0ECF" w:rsidRDefault="00EA0ECF" w:rsidP="00EA0ECF">
      <w:pPr>
        <w:spacing w:before="72"/>
        <w:jc w:val="left"/>
        <w:outlineLvl w:val="2"/>
        <w:rPr>
          <w:rFonts w:ascii="Arial" w:eastAsia="Times New Roman" w:hAnsi="Arial" w:cs="Arial"/>
          <w:color w:val="222222"/>
          <w:sz w:val="4"/>
          <w:szCs w:val="21"/>
          <w:lang w:val="pt-PT" w:eastAsia="pt-BR"/>
        </w:rPr>
      </w:pPr>
    </w:p>
    <w:p w:rsidR="00DD3FB0" w:rsidRPr="00EA0ECF" w:rsidRDefault="00DD3FB0" w:rsidP="00344D11">
      <w:pPr>
        <w:spacing w:before="72"/>
        <w:outlineLvl w:val="2"/>
        <w:rPr>
          <w:rFonts w:ascii="Arial" w:eastAsia="Times New Roman" w:hAnsi="Arial" w:cs="Arial"/>
          <w:b/>
          <w:bCs/>
          <w:color w:val="000000"/>
          <w:sz w:val="25"/>
          <w:szCs w:val="25"/>
          <w:lang w:val="pt-PT" w:eastAsia="pt-BR"/>
        </w:rPr>
      </w:pPr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>A região do município de Goiana é uma das mais populosas do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</w:t>
      </w:r>
      <w:hyperlink r:id="rId57" w:tooltip="Nordeste brasileiro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Nordeste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, </w:t>
      </w:r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>num raio de 100 km da 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"https://pt.wikipedia.org/wiki/Centro_de_Goiana" \o "Centro de Goiana" </w:instrTex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sede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</w:t>
      </w:r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 xml:space="preserve">do município podem ser encontradas mais de </w:t>
      </w:r>
      <w:proofErr w:type="gramStart"/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>6</w:t>
      </w:r>
      <w:proofErr w:type="gramEnd"/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 xml:space="preserve"> milhões de pessoas entre os estados de 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"https://pt.wikipedia.org/wiki/Pernambuco" \o "Pernambuco" </w:instrTex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Pernambuco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 </w:t>
      </w:r>
      <w:hyperlink r:id="rId58" w:tooltip="Paraíba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Paraíba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, </w:t>
      </w:r>
      <w:r w:rsidRPr="00DD3FB0">
        <w:rPr>
          <w:rFonts w:ascii="Arial" w:eastAsia="Times New Roman" w:hAnsi="Arial" w:cs="Arial"/>
          <w:color w:val="222222"/>
          <w:szCs w:val="21"/>
          <w:lang w:val="pt-PT" w:eastAsia="pt-BR"/>
        </w:rPr>
        <w:t xml:space="preserve">encontrando-se também, dois aeroportos internacionais 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(</w:t>
      </w:r>
      <w:hyperlink r:id="rId59" w:tooltip="Aeroporto Internacional do Recife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Guararapes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 </w:t>
      </w:r>
      <w:hyperlink r:id="rId60" w:tooltip="Aeroporto Internacional Presidente Castro Pinto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Castro Pinto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) e três portos (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begin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instrText xml:space="preserve"> HYPERLINK "https://pt.wikipedia.org/wiki/Porto_do_Recife" \o "Porto do Recife" </w:instrTex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separate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Recife</w:t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fldChar w:fldCharType="end"/>
      </w:r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, </w:t>
      </w:r>
      <w:hyperlink r:id="rId61" w:tooltip="Porto de Cabedelo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Cabedelo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> e </w:t>
      </w:r>
      <w:hyperlink r:id="rId62" w:tooltip="Porto de Suape" w:history="1">
        <w:r w:rsidRPr="00DD3FB0">
          <w:rPr>
            <w:rFonts w:ascii="Arial" w:eastAsia="Times New Roman" w:hAnsi="Arial" w:cs="Arial"/>
            <w:color w:val="000000" w:themeColor="text1"/>
            <w:szCs w:val="21"/>
            <w:lang w:val="pt-PT" w:eastAsia="pt-BR"/>
          </w:rPr>
          <w:t>Suape</w:t>
        </w:r>
      </w:hyperlink>
      <w:r w:rsidRPr="00DD3FB0">
        <w:rPr>
          <w:rFonts w:ascii="Arial" w:eastAsia="Times New Roman" w:hAnsi="Arial" w:cs="Arial"/>
          <w:color w:val="000000" w:themeColor="text1"/>
          <w:szCs w:val="21"/>
          <w:lang w:val="pt-PT" w:eastAsia="pt-BR"/>
        </w:rPr>
        <w:t xml:space="preserve">), a cidade é um ponto </w:t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estratégico importante entre </w:t>
      </w:r>
      <w:hyperlink r:id="rId63" w:tooltip="Recife" w:history="1">
        <w:r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Recife</w:t>
        </w:r>
      </w:hyperlink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 </w:t>
      </w:r>
      <w:hyperlink r:id="rId64" w:tooltip="João Pessoa" w:history="1">
        <w:r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João Pessoa</w:t>
        </w:r>
      </w:hyperlink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além da proximidade de outros centros de zona como </w:t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"https://pt.wikipedia.org/wiki/Timba%C3%BAba" \o "Timbaúba" </w:instrText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Timbaúba</w:t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65" w:tooltip="Carpina" w:history="1">
        <w:r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Carpina</w:t>
        </w:r>
      </w:hyperlink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 </w:t>
      </w:r>
      <w:hyperlink r:id="rId66" w:tooltip="Caruaru" w:history="1">
        <w:r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Caruaru</w:t>
        </w:r>
      </w:hyperlink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.</w:t>
      </w:r>
    </w:p>
    <w:p w:rsidR="00DD3FB0" w:rsidRPr="00B957A0" w:rsidRDefault="00092093" w:rsidP="00DD3FB0">
      <w:pPr>
        <w:spacing w:before="120" w:after="120"/>
        <w:jc w:val="left"/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</w:pPr>
      <w:r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>5</w:t>
      </w:r>
      <w:r w:rsidR="009367DC"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 xml:space="preserve">. </w:t>
      </w:r>
      <w:r w:rsidR="00DD3FB0" w:rsidRPr="00B957A0">
        <w:rPr>
          <w:rFonts w:ascii="Arial" w:eastAsia="Times New Roman" w:hAnsi="Arial" w:cs="Arial"/>
          <w:b/>
          <w:color w:val="000000" w:themeColor="text1"/>
          <w:sz w:val="24"/>
          <w:szCs w:val="21"/>
          <w:lang w:val="pt-PT" w:eastAsia="pt-BR"/>
        </w:rPr>
        <w:t xml:space="preserve">Os municípios limítrofes de Goiana </w:t>
      </w:r>
    </w:p>
    <w:p w:rsidR="00DD3FB0" w:rsidRDefault="00263A95" w:rsidP="00263A95">
      <w:pPr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u w:val="single"/>
          <w:vertAlign w:val="superscript"/>
          <w:lang w:val="pt-PT" w:eastAsia="pt-BR"/>
        </w:rPr>
      </w:pPr>
      <w:r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São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67" w:tooltip="Itaquitinga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Itaquitinga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68" w:tooltip="Igarassu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Igarassu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69" w:tooltip="Itapissuma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Itapissuma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0" w:tooltip="Ilha de Itamaracá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Itamaracá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1" w:tooltip="Itambé (Pernambuco)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Itambé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2" w:tooltip="Condado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Condado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3" w:tooltip="Caaporã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Caaporã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4" w:tooltip="Pitimbu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Pitimbu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e </w:t>
      </w:r>
      <w:hyperlink r:id="rId75" w:tooltip="Pedras de Fogo" w:history="1">
        <w:r w:rsidR="00DD3FB0" w:rsidRPr="00DD3FB0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Pedras de Fogo</w:t>
        </w:r>
      </w:hyperlink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. Estes municípios estão integrados de certa forma com Goiana, tanto pelos empregos, como também pelo comércio e pelo turismo, por este motivo, no ano de 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"https://pt.wikipedia.org/wiki/2007" \o "2007" </w:instrTex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2007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o município de Goiana foi classificado pelo 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"https://pt.wikipedia.org/wiki/Instituto_Brasileiro_de_Geografia_e_Estat%C3%ADstica" \o "Instituto Brasileiro de Geografia e Estatística" </w:instrTex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Instituto Brasileiro de Geografia e Estatística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como um 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"https://pt.wikipedia.org/wiki/Demografia_do_Brasil" \o "Demografia do Brasil" </w:instrTex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Centro de Zona A</w:t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DD3FB0" w:rsidRPr="00DD3FB0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pela sua influência sobre as cidades vizinhas.</w:t>
      </w:r>
      <w:r w:rsidR="00DD3FB0">
        <w:rPr>
          <w:rFonts w:ascii="Arial" w:eastAsia="Times New Roman" w:hAnsi="Arial" w:cs="Arial"/>
          <w:color w:val="000000" w:themeColor="text1"/>
          <w:sz w:val="21"/>
          <w:szCs w:val="21"/>
          <w:u w:val="single"/>
          <w:vertAlign w:val="superscript"/>
          <w:lang w:val="pt-PT" w:eastAsia="pt-BR"/>
        </w:rPr>
        <w:t xml:space="preserve"> </w:t>
      </w:r>
    </w:p>
    <w:p w:rsidR="00DD3FB0" w:rsidRPr="008A5A23" w:rsidRDefault="00092093" w:rsidP="00DD3FB0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6</w:t>
      </w:r>
      <w:r w:rsidR="009367DC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. </w:t>
      </w:r>
      <w:r w:rsidR="00DD3FB0" w:rsidRPr="008A5A23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Relevo</w:t>
      </w:r>
    </w:p>
    <w:p w:rsidR="00DD3FB0" w:rsidRPr="00044C2C" w:rsidRDefault="00DD3FB0" w:rsidP="006D5E18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O município de Goiana está </w:t>
      </w:r>
      <w:proofErr w:type="gramStart"/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localizada</w:t>
      </w:r>
      <w:proofErr w:type="gramEnd"/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no extremo nordeste do estado de 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"https://pt.wikipedia.org/wiki/Pernambuco" \o "Pernambuco" </w:instrTex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Pernambuco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e se desenvolveu em uma 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"https://pt.wikipedia.org/wiki/Plan%C3%ADcie" \o "Planície" </w:instrTex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planície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litorân</w:t>
      </w:r>
      <w:r w:rsidR="006D5E18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ea ou aluvional (fluviomarinha)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constituída por 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"https://pt.wikipedia.org/wiki/Ilha" \o "Ilha" </w:instrTex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ilhas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6" w:tooltip="Península" w:history="1">
        <w:r w:rsidRPr="00263A9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penínsulas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alagados, manguezais e pequenas montanhas e dunas, que possuem altitudes abaixo dos 80 metros de altura, apresentando algumas grandes</w:t>
      </w:r>
      <w:r w:rsidRPr="006D5E18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</w:t>
      </w:r>
      <w:hyperlink r:id="rId77" w:tooltip="Planície" w:history="1">
        <w:r w:rsidRPr="00A631BD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planícies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como</w:t>
      </w:r>
      <w:r w:rsidR="006D5E18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por exemplo,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na sua 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"https://pt.wikipedia.org/wiki/Centro_de_Goiana" \o "Centro de Goiana" </w:instrTex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sede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e na praia de 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"https://pt.wikipedia.org/wiki/Catuama" \o "Catuama" </w:instrTex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Catuama</w:t>
      </w:r>
      <w:r w:rsidRPr="00263A9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263A95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.</w:t>
      </w:r>
    </w:p>
    <w:p w:rsidR="00DD3FB0" w:rsidRPr="00044C2C" w:rsidRDefault="00DD3FB0" w:rsidP="006D5E18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lastRenderedPageBreak/>
        <w:t>O grande número de rios do município tem sua foz principal no 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"https://pt.wikipedia.org/wiki/Oceano_Atl%C3%A2ntico" \o "Oceano Atlântico" </w:instrTex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oceano Atlântico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,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já que o leste municipal é totalmente banhado por este oceano, e possuindo também diversos terrenos pantanosos e manguezais.</w:t>
      </w:r>
      <w:r w:rsidR="006D5E18" w:rsidRPr="006D5E18">
        <w:rPr>
          <w:rFonts w:ascii="Arial" w:eastAsia="Times New Roman" w:hAnsi="Arial" w:cs="Arial"/>
          <w:color w:val="0B0080"/>
          <w:sz w:val="21"/>
          <w:szCs w:val="21"/>
          <w:vertAlign w:val="superscript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Seu litoral possui 18 km de extensão, apresentando-se como destaque suas seis praias e a 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"https://pt.wikipedia.org/wiki/Ilha_de_Itapessoca" \o "Ilha de Itapessoca" </w:instrTex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ilha de Itapessoca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suas praias possuem alguns </w:t>
      </w:r>
      <w:r w:rsidR="004B0105">
        <w:fldChar w:fldCharType="begin"/>
      </w:r>
      <w:r w:rsidR="004B0105">
        <w:instrText xml:space="preserve"> HYPERLINK "https://pt.wikipedia.org/wiki/Arrecife" \o "Arrecife" </w:instrText>
      </w:r>
      <w:r w:rsidR="004B0105">
        <w:fldChar w:fldCharType="separate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arrecifes</w:t>
      </w:r>
      <w:r w:rsidR="004B010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e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na maioria dos seus trechos são retas. São incomuns em Goiana os grandes abalos sísmicos ou </w:t>
      </w:r>
      <w:hyperlink r:id="rId78" w:tooltip="Terremoto" w:history="1">
        <w:r w:rsidRPr="006D5E18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terremotos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. E também não existe atividade vulcânica expressiva, nem no município de Goiana nem nos municípios circunvizinhos. Goiana fica inserida em regiões de tabuleiros e baixadas costeiras</w:t>
      </w:r>
      <w:r w:rsidR="00263A95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.</w:t>
      </w:r>
    </w:p>
    <w:p w:rsidR="00DD3FB0" w:rsidRPr="008A5A23" w:rsidRDefault="00092093" w:rsidP="00DD3FB0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7</w:t>
      </w:r>
      <w:r w:rsidR="009367DC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. </w:t>
      </w:r>
      <w:r w:rsidR="00DD3FB0" w:rsidRPr="008A5A23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Hidrografia</w:t>
      </w:r>
    </w:p>
    <w:p w:rsidR="00DD3FB0" w:rsidRPr="00044C2C" w:rsidRDefault="00DD3FB0" w:rsidP="006D5E18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O município de Goiana encontra-se inserido nos domínios da 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"https://pt.wikipedia.org/wiki/Bacia_Hidrogr%C3%A1fica_do_Rio_Goiana" \o "Bacia Hidrográfica do Rio Goiana" </w:instrTex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Bacia Hidrográfica do Rio Goiana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. 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Seus principais tributários são os rios 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"https://pt.wikipedia.org/wiki/Rio_Goiana" \o "Rio Goiana" </w:instrTex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proofErr w:type="gramStart"/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Goiana</w:t>
      </w:r>
      <w:proofErr w:type="gramEnd"/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79" w:tooltip="Rio Capibaribe Mirim" w:history="1">
        <w:r w:rsidRPr="006D5E18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Capibaribe-Mirim</w:t>
        </w:r>
      </w:hyperlink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80" w:tooltip="Rio Tracunhaém" w:history="1">
        <w:r w:rsidRPr="006D5E18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Tracunhaém</w:t>
        </w:r>
      </w:hyperlink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,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Megaó, Barrado Goiana, da Guabiraba, Itapessoca, Itapirema, Corope e Arataca e os riachos Cupissura, Milagre, da Pitanga, Farias, João Marinho, Água do Bicho, da Ponta Branca, Ibeapecu e do Boi. Os principais </w:t>
      </w:r>
      <w:hyperlink r:id="rId81" w:tooltip="Açude" w:history="1">
        <w:r w:rsidRPr="006D5E18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açudes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são: Jacaré, Zombeiro, da Mata, Santa Teresa, da Prata e a Lagoa de Catuama. Todos os cursos d’água no município têm regime de escoamento perene e o padrão de drenagem é o </w:t>
      </w:r>
      <w:hyperlink r:id="rId82" w:tooltip="Dendrítico" w:history="1">
        <w:r w:rsidRPr="006D5E18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dendrítico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.</w:t>
      </w:r>
      <w:r w:rsidR="006D5E18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</w:p>
    <w:p w:rsidR="008A5A23" w:rsidRPr="008A5A23" w:rsidRDefault="008A5A23" w:rsidP="008A5A23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Goiana possui, ao todo, seis praias em sua </w:t>
      </w:r>
      <w:hyperlink r:id="rId83" w:tooltip="Orla" w:history="1">
        <w:r w:rsidRPr="00344D1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orla</w:t>
        </w:r>
      </w:hyperlink>
      <w:r w:rsidRPr="00344D1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marítima, que conta com 18 km de extensão, sendo totalmente banhada pelo </w:t>
      </w:r>
      <w:hyperlink r:id="rId84" w:tooltip="Oceano Atlântico" w:history="1">
        <w:r w:rsidRPr="0092080B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Oceano Atlântico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 praia mais frequentada de todas é a de </w:t>
      </w:r>
      <w:hyperlink r:id="rId85" w:tooltip="Ponta de Pedras (Pernambuco)" w:history="1">
        <w:r w:rsidRPr="0092080B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Ponta de Pedras</w:t>
        </w:r>
      </w:hyperlink>
      <w:r w:rsidR="0092080B" w:rsidRPr="0092080B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</w:t>
      </w: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e nesta mesma praia fica a</w:t>
      </w:r>
      <w:r w:rsidRPr="0092080B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86" w:tooltip="Ponta do Funil" w:history="1">
        <w:r w:rsidRPr="0092080B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Ponta do Funil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o ponto mais oriental do estado de</w:t>
      </w:r>
      <w:r w:rsidRPr="0092080B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87" w:tooltip="Pernambuco" w:history="1">
        <w:r w:rsidRPr="0092080B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Algumas das praias preservam vegetação nativa da</w:t>
      </w:r>
      <w:r w:rsidRPr="0092080B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88" w:tooltip="Mata Atlântica" w:history="1">
        <w:r w:rsidRPr="0092080B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Mata Atlântica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que é o caso de </w:t>
      </w:r>
      <w:hyperlink r:id="rId89" w:tooltip="Tabatinga (Goiana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Tabatinga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 </w:t>
      </w:r>
      <w:hyperlink r:id="rId90" w:tooltip="Barra de Catuam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Barra de Catuama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Já a praia de </w:t>
      </w:r>
      <w:hyperlink r:id="rId91" w:tooltip="Atapuz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Atapuz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é mais frequentada por pescadores, e por sua proximidade do Projeto Peixe-Boi, que tem seu centro nacional na </w:t>
      </w:r>
      <w:hyperlink r:id="rId92" w:tooltip="Ilha de Itamaracá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ilha de Itamaracá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é normal se ver o </w:t>
      </w:r>
      <w:hyperlink r:id="rId93" w:tooltip="Peixe-boi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peixe-boi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espécie em </w:t>
      </w:r>
      <w:hyperlink r:id="rId94" w:tooltip="Estado de conservação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estado de conservação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ameaçado de extinção, em suas águas. </w:t>
      </w:r>
    </w:p>
    <w:p w:rsidR="008A5A23" w:rsidRPr="008A5A23" w:rsidRDefault="008A5A23" w:rsidP="008A5A23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praia de </w:t>
      </w:r>
      <w:hyperlink r:id="rId95" w:tooltip="Praia de Carne de Va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Carne de Vaca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é a primeira praia do litoral de </w:t>
      </w:r>
      <w:hyperlink r:id="rId96" w:tooltip="Pernambuco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Tem um estreito areal, com ondas pequenas e fracas, quando a maré baixa possui bancos de areia antes dos seus arrecifes. Fica localizada em uma vila, com poucas casas e uma vasta área de coqueiros. No norte, é a foz do </w:t>
      </w:r>
      <w:hyperlink r:id="rId97" w:tooltip="Rio Goian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Rio Goiana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onde se encontram manguezais e alagamentos, e ao sul, fica o Riacho Doce, que já participou de filmagens para a </w:t>
      </w:r>
      <w:hyperlink r:id="rId98" w:tooltip="Televisão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televisão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inclusive para uma </w:t>
      </w:r>
      <w:hyperlink r:id="rId99" w:tooltip="Riacho Doce (minissérie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minissérie do mesmo nome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 Sua praia vizinha, a praia de </w:t>
      </w:r>
      <w:hyperlink r:id="rId100" w:tooltip="Tabatinga (Goiana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Tabatinga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possui coqueiros, mangues e casas de veraneio. Ela fica localizada em uma reserva florestal entre as praias de </w:t>
      </w:r>
      <w:hyperlink r:id="rId101" w:tooltip="Praia de Carne de Va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Carne de Vaca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 </w:t>
      </w:r>
      <w:hyperlink r:id="rId102" w:tooltip="Ponta de Pedras (Pernambuco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Ponta de Pedra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s. Sendo a praia menos movimentada do município, e de fácil encontro com animais nativos da </w:t>
      </w:r>
      <w:hyperlink r:id="rId103" w:tooltip="Mata Atlânti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Mata Atlântica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 praia de Ponta de Pedra</w:t>
      </w:r>
      <w:r w:rsidR="005C6FBA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s</w:t>
      </w: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possui ondas fracas, areia fina e diversas colônias de </w:t>
      </w:r>
      <w:hyperlink r:id="rId104" w:tooltip="Alg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algas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na água.</w:t>
      </w:r>
    </w:p>
    <w:p w:rsidR="008A5A23" w:rsidRPr="008A5A23" w:rsidRDefault="005C6FBA" w:rsidP="008A5A23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praia de Pontas de Pedra é</w:t>
      </w:r>
      <w:r w:rsidR="008A5A23"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sede de um distrito </w:t>
      </w:r>
      <w:hyperlink r:id="rId105" w:tooltip="Homônimo" w:history="1">
        <w:r w:rsidR="008A5A23"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homônimo</w:t>
        </w:r>
      </w:hyperlink>
      <w:r w:rsidR="008A5A23"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Em Ponta de Pedras é fácil de encontrar vários barcos de pescadores ancorados perto da costa. É a praia mais famosa de Goiana, sendo também a mais frequentada, recebendo mil</w:t>
      </w:r>
      <w:r w:rsid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hares de turistas no verão, tant</w:t>
      </w:r>
      <w:r w:rsidR="008A5A23"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o do estado de </w:t>
      </w:r>
      <w:hyperlink r:id="rId106" w:tooltip="Pernambuco" w:history="1">
        <w:r w:rsidR="008A5A23"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="008A5A23"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quanto do estado da </w:t>
      </w:r>
      <w:hyperlink r:id="rId107" w:tooltip="Paraíba" w:history="1">
        <w:r w:rsidR="008A5A23"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Paraíba</w:t>
        </w:r>
      </w:hyperlink>
      <w:r w:rsidR="008A5A23"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. </w:t>
      </w:r>
    </w:p>
    <w:p w:rsidR="008A5A23" w:rsidRPr="008A5A23" w:rsidRDefault="008A5A23" w:rsidP="008A5A23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praia de </w:t>
      </w:r>
      <w:hyperlink r:id="rId108" w:tooltip="Catuam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Catuama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tem águas claras, arrecifes e areia molhada. Na maré baixa, se encontram bancos de areia, pedras e piscinas naturais. Está localizada na vila </w:t>
      </w:r>
      <w:hyperlink r:id="rId109" w:tooltip="Homônim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homônima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entre as praias de </w:t>
      </w:r>
      <w:hyperlink r:id="rId110" w:tooltip="Ponta de Pedras (Pernambuco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Ponta de Pedras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de </w:t>
      </w:r>
      <w:hyperlink r:id="rId111" w:tooltip="Barra de Catuam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Barra de Catuama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. Maioria das casas encontradas na vila são </w:t>
      </w:r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de </w:t>
      </w:r>
      <w:hyperlink r:id="rId112" w:tooltip="Verão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veraneio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Já a praia de Barra de Catuama, é tranquila e considerada perfeita para banho, ela mantém vegetação nativa da </w:t>
      </w:r>
      <w:hyperlink r:id="rId113" w:tooltip="Mata atlânti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mata atlântica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Fica localizada entre a vila Catuama e a </w:t>
      </w:r>
      <w:hyperlink r:id="rId114" w:tooltip="Ilha de Itapesso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Ilha de</w:t>
        </w:r>
        <w:r w:rsidR="00092093">
          <w:rPr>
            <w:rFonts w:ascii="Arial" w:eastAsia="Times New Roman" w:hAnsi="Arial" w:cs="Arial"/>
            <w:color w:val="000000" w:themeColor="text1"/>
            <w:sz w:val="21"/>
            <w:szCs w:val="21"/>
            <w:u w:val="single"/>
            <w:lang w:eastAsia="pt-BR"/>
          </w:rPr>
          <w:t xml:space="preserve"> </w:t>
        </w:r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Itapessoca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Da praia de Barra de Catuama se possui visão para as </w:t>
      </w:r>
      <w:hyperlink r:id="rId115" w:tooltip="Ilhas de Itamaracá (página não existe)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Ilhas de Itamaracá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de </w:t>
      </w:r>
      <w:hyperlink r:id="rId116" w:tooltip="Itapesso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Itapessoca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 A praia de </w:t>
      </w:r>
      <w:hyperlink r:id="rId117" w:tooltip="Atapuz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Atapuz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última praia do município de Goiana, é localizada em uma vila de pescadores, entre a </w:t>
      </w:r>
      <w:hyperlink r:id="rId118" w:tooltip="Ilha de Itapessoca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Ilha de Itapessoca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o Canal de Santa Cruz. Por sua proximidade do Projeto Peixe-Boi, que tem seu centro nacional na ilha de Itamaracá é normal se ver o </w:t>
      </w:r>
      <w:hyperlink r:id="rId119" w:tooltip="Peixe-boi" w:history="1">
        <w:r w:rsidRPr="008A5A23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peixe-boi</w:t>
        </w:r>
      </w:hyperlink>
      <w:r w:rsidRPr="008A5A23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espécie em fase de extinção, em suas águas. </w:t>
      </w:r>
    </w:p>
    <w:p w:rsidR="00DD3FB0" w:rsidRPr="009367DC" w:rsidRDefault="00DD3FB0" w:rsidP="009367DC">
      <w:pPr>
        <w:spacing w:before="72"/>
        <w:outlineLvl w:val="3"/>
        <w:rPr>
          <w:rFonts w:ascii="Arial" w:eastAsia="Times New Roman" w:hAnsi="Arial" w:cs="Arial"/>
          <w:bCs/>
          <w:color w:val="000000"/>
          <w:sz w:val="24"/>
          <w:szCs w:val="21"/>
          <w:lang w:val="pt-PT" w:eastAsia="pt-BR"/>
        </w:rPr>
      </w:pPr>
      <w:r w:rsidRPr="009367DC">
        <w:rPr>
          <w:rFonts w:ascii="Arial" w:eastAsia="Times New Roman" w:hAnsi="Arial" w:cs="Arial"/>
          <w:bCs/>
          <w:color w:val="000000"/>
          <w:sz w:val="24"/>
          <w:szCs w:val="21"/>
          <w:lang w:val="pt-PT" w:eastAsia="pt-BR"/>
        </w:rPr>
        <w:t>Águas subterrâneas</w:t>
      </w:r>
      <w:r w:rsidR="009367DC">
        <w:rPr>
          <w:rFonts w:ascii="Arial" w:eastAsia="Times New Roman" w:hAnsi="Arial" w:cs="Arial"/>
          <w:bCs/>
          <w:color w:val="000000"/>
          <w:sz w:val="24"/>
          <w:szCs w:val="21"/>
          <w:lang w:val="pt-PT" w:eastAsia="pt-BR"/>
        </w:rPr>
        <w:t xml:space="preserve">: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O município está inserido no Domínio Hidrogeológico Intersticial e no Domínio Hidrogeológico Fissural. O Domínio Hidrogeológico Intersticial é composto de 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"https://pt.wikipedia.org/wiki/Rocha_sedimentar" \o "Rocha sedimentar" </w:instrTex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rochas sedimentares</w:t>
      </w:r>
      <w:r w:rsidRPr="006D5E18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da Formação Beberibe, Grupo Barreiras, Depósitos Aluvionares, Depósitos Fluviolagunares, e dos Depósitos Fluviomarinhos. O Domínio Hidrogeológico Fissural é formado por rochas do embasamento cristalino que engloba o subdomínio de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"https://pt.wikipedia.org/wiki/Rocha_metam%C3%B3rfica" \o "Rocha metamórfica"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rochas metamórficas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, constituído do </w:t>
      </w:r>
      <w:proofErr w:type="gramStart"/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Complexo Vertentes</w:t>
      </w:r>
      <w:proofErr w:type="gramEnd"/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e do Complexo Belém do São Francisco.</w:t>
      </w:r>
      <w:r w:rsidR="00391721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</w:p>
    <w:p w:rsidR="00DD3FB0" w:rsidRPr="00044C2C" w:rsidRDefault="00DD3FB0" w:rsidP="00391721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O abastecimento de água é feito por trinta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20" w:tooltip="Poço (água)" w:history="1">
        <w:r w:rsidRPr="00391721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poços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que retiram águas dos recursos superficiais e subterrâneos do município, sendo dezenove públicos e onze particulares. Abastecendo a imensa maioria de sua população.</w:t>
      </w:r>
      <w:r w:rsidR="00391721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</w:p>
    <w:p w:rsidR="00DD3FB0" w:rsidRPr="008A5A23" w:rsidRDefault="00092093" w:rsidP="00DD3FB0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8</w:t>
      </w:r>
      <w:r w:rsidR="009367DC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. </w:t>
      </w:r>
      <w:r w:rsidR="00DD3FB0" w:rsidRPr="008A5A23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Clima</w:t>
      </w:r>
    </w:p>
    <w:p w:rsidR="00DD3FB0" w:rsidRPr="00391721" w:rsidRDefault="00DD3FB0" w:rsidP="00391721">
      <w:pPr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</w:pP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O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"https://pt.wikipedia.org/wiki/Clima" \o "Clima"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clima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de Goiana é considerado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"https://pt.wikipedia.org/wiki/Clima_tropical" \o "Clima tropical"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tropical atlântico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(do tipo </w:t>
      </w:r>
      <w:r w:rsidRPr="00391721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As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segundo o modelo de </w:t>
      </w:r>
      <w:r w:rsidR="003B6507">
        <w:fldChar w:fldCharType="begin"/>
      </w:r>
      <w:r w:rsidR="003B6507">
        <w:instrText xml:space="preserve"> HYPERLINK "https://pt.wikipedia.org/wiki/Classifica%C3%A7%C3%A3o_clim%C3%A1tica_de_K%C3%B6ppen-Geiger" \o "Classificação climática de Köppen-Geiger" </w:instrText>
      </w:r>
      <w:r w:rsidR="003B6507"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Köppen-Geiger</w:t>
      </w:r>
      <w:r w:rsidR="003B6507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="00391721"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) 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e a média anual das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"https://pt.wikipedia.org/wiki/Temperatura" \o "Temperatura"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temperaturas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proofErr w:type="gramStart"/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é</w:t>
      </w:r>
      <w:proofErr w:type="gramEnd"/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de 24,9 °C, chegando aos 31 ºC no  e ficando abaixo dos 20 ºC no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"https://pt.wikipedia.org/wiki/Inverno" \o "Inverno"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inverno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. Por se tratar de uma cidade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"https://pt.wikipedia.org/wiki/Litoral" \o "Litoral"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litorânea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o efeito da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"https://pt.wikipedia.org/wiki/Continentalidade" \o "Continentalidade"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maritimidade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é bastante perceptível, traduzindo-se em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"https://pt.wikipedia.org/wiki/Termologia" \o "Termologia"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amplitudes térmicas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 relativamente baixas. A </w:t>
      </w:r>
      <w:r w:rsid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precipitação média anual é de 1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924 milímetros, concentrados principalmente no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"https://pt.wikipedia.org/wiki/Inverno" \o "Inverno"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inverno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entre março e julho, com uma pequena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"https://pt.wikipedia.org/wiki/Esta%C3%A7%C3%A3o_seca" \o "Estação seca"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estação seca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entre outubro e dezembro</w:t>
      </w:r>
      <w:r w:rsid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. 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Devido </w:t>
      </w:r>
      <w:proofErr w:type="gramStart"/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à</w:t>
      </w:r>
      <w:proofErr w:type="gramEnd"/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pouca concentração de 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begin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instrText xml:space="preserve"> HYPERLINK "https://pt.wikipedia.org/wiki/Edif%C3%ADcio" \o "Edifício" </w:instrTex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separate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edifícios</w:t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fldChar w:fldCharType="end"/>
      </w:r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não é comum o surgimento de ilhas de calor, por isso os </w:t>
      </w:r>
      <w:hyperlink r:id="rId121" w:tooltip="Termômetro" w:history="1">
        <w:r w:rsidRPr="00391721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termômetros</w:t>
        </w:r>
      </w:hyperlink>
      <w:r w:rsidRPr="00391721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permanecem abaixo da marca dos 40 °C, mesmo nos meses mais quentes do ano.</w:t>
      </w:r>
    </w:p>
    <w:p w:rsidR="00DD3FB0" w:rsidRPr="00391721" w:rsidRDefault="00DD3FB0" w:rsidP="00021225">
      <w:pPr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</w:pPr>
    </w:p>
    <w:tbl>
      <w:tblPr>
        <w:tblW w:w="10185" w:type="dxa"/>
        <w:tblInd w:w="-550" w:type="dxa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8"/>
        <w:gridCol w:w="646"/>
        <w:gridCol w:w="646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775"/>
      </w:tblGrid>
      <w:tr w:rsidR="00DD3FB0" w:rsidRPr="00044C2C" w:rsidTr="00021225">
        <w:trPr>
          <w:trHeight w:val="195"/>
        </w:trPr>
        <w:tc>
          <w:tcPr>
            <w:tcW w:w="0" w:type="auto"/>
            <w:gridSpan w:val="14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0212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Dados climatológicos para Goiana</w:t>
            </w:r>
          </w:p>
        </w:tc>
      </w:tr>
      <w:tr w:rsidR="00021225" w:rsidRPr="00044C2C" w:rsidTr="00021225">
        <w:trPr>
          <w:trHeight w:val="221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Mês</w:t>
            </w:r>
          </w:p>
        </w:tc>
        <w:tc>
          <w:tcPr>
            <w:tcW w:w="64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Jan</w:t>
            </w:r>
          </w:p>
        </w:tc>
        <w:tc>
          <w:tcPr>
            <w:tcW w:w="64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Fev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Mar</w:t>
            </w:r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Abr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Mai</w:t>
            </w:r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Jun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Jul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Ago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Set</w:t>
            </w:r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Out</w:t>
            </w:r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proofErr w:type="spellStart"/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Nov</w:t>
            </w:r>
            <w:proofErr w:type="spellEnd"/>
          </w:p>
        </w:tc>
        <w:tc>
          <w:tcPr>
            <w:tcW w:w="647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Dez</w:t>
            </w:r>
          </w:p>
        </w:tc>
        <w:tc>
          <w:tcPr>
            <w:tcW w:w="775" w:type="dxa"/>
            <w:tcBorders>
              <w:top w:val="single" w:sz="6" w:space="0" w:color="A2A9B1"/>
              <w:left w:val="single" w:sz="24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Ano</w:t>
            </w:r>
          </w:p>
        </w:tc>
      </w:tr>
      <w:tr w:rsidR="00021225" w:rsidRPr="00044C2C" w:rsidTr="00021225">
        <w:trPr>
          <w:trHeight w:val="208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Temperatura máxima média (</w:t>
            </w:r>
            <w:hyperlink r:id="rId122" w:tooltip="Grau Celsius" w:history="1">
              <w:r w:rsidRPr="00044C2C">
                <w:rPr>
                  <w:rFonts w:ascii="Times New Roman" w:eastAsia="Times New Roman" w:hAnsi="Times New Roman" w:cs="Times New Roman"/>
                  <w:b/>
                  <w:bCs/>
                  <w:color w:val="0B0080"/>
                  <w:sz w:val="19"/>
                  <w:szCs w:val="19"/>
                  <w:u w:val="single"/>
                  <w:lang w:eastAsia="pt-BR"/>
                </w:rPr>
                <w:t>°C</w:t>
              </w:r>
            </w:hyperlink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6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31,3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7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31,1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9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30,8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F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29,9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54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29,2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5A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28,3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5D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5B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28,2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55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29,1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B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30,5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8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48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24" w:space="0" w:color="A2A9B1"/>
              <w:bottom w:val="single" w:sz="6" w:space="0" w:color="A2A9B1"/>
              <w:right w:val="single" w:sz="6" w:space="0" w:color="A2A9B1"/>
            </w:tcBorders>
            <w:shd w:val="clear" w:color="auto" w:fill="FF4F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29,9</w:t>
            </w:r>
          </w:p>
        </w:tc>
      </w:tr>
      <w:tr w:rsidR="00021225" w:rsidRPr="00044C2C" w:rsidTr="00021225">
        <w:trPr>
          <w:trHeight w:val="208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Temperatura média (°C)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A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A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B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25,9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F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25,3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73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24,7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7A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23,7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7D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23,3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7C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23,4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76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24,3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F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25,3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D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25,6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6C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25,8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24" w:space="0" w:color="A2A9B1"/>
              <w:bottom w:val="single" w:sz="6" w:space="0" w:color="A2A9B1"/>
              <w:right w:val="single" w:sz="6" w:space="0" w:color="A2A9B1"/>
            </w:tcBorders>
            <w:shd w:val="clear" w:color="auto" w:fill="FF720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24,9</w:t>
            </w:r>
          </w:p>
        </w:tc>
      </w:tr>
      <w:tr w:rsidR="00021225" w:rsidRPr="00044C2C" w:rsidTr="00021225">
        <w:trPr>
          <w:trHeight w:val="208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Temperatura mínima média (°C)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8E1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20,8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8D1B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8C1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21,1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8E1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20,8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225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934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19,2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D3B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18,7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D3C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18,6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73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19,5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327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9225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F8F1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24" w:space="0" w:color="A2A9B1"/>
              <w:bottom w:val="single" w:sz="6" w:space="0" w:color="A2A9B1"/>
              <w:right w:val="single" w:sz="6" w:space="0" w:color="A2A9B1"/>
            </w:tcBorders>
            <w:shd w:val="clear" w:color="auto" w:fill="FF9327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20,1</w:t>
            </w:r>
          </w:p>
        </w:tc>
      </w:tr>
      <w:tr w:rsidR="00021225" w:rsidRPr="00044C2C" w:rsidTr="00021225">
        <w:trPr>
          <w:trHeight w:val="208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F4584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hyperlink r:id="rId123" w:tooltip="Precipitação (meteorologia)" w:history="1">
              <w:r w:rsidR="00DD3FB0" w:rsidRPr="00044C2C">
                <w:rPr>
                  <w:rFonts w:ascii="Times New Roman" w:eastAsia="Times New Roman" w:hAnsi="Times New Roman" w:cs="Times New Roman"/>
                  <w:b/>
                  <w:bCs/>
                  <w:color w:val="0B0080"/>
                  <w:sz w:val="19"/>
                  <w:szCs w:val="19"/>
                  <w:u w:val="single"/>
                  <w:lang w:eastAsia="pt-BR"/>
                </w:rPr>
                <w:t>Precipitação</w:t>
              </w:r>
            </w:hyperlink>
            <w:r w:rsidR="00DD3FB0"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(</w:t>
            </w:r>
            <w:hyperlink r:id="rId124" w:tooltip="Metro" w:history="1">
              <w:r w:rsidR="00DD3FB0" w:rsidRPr="00044C2C">
                <w:rPr>
                  <w:rFonts w:ascii="Times New Roman" w:eastAsia="Times New Roman" w:hAnsi="Times New Roman" w:cs="Times New Roman"/>
                  <w:b/>
                  <w:bCs/>
                  <w:color w:val="0B0080"/>
                  <w:sz w:val="19"/>
                  <w:szCs w:val="19"/>
                  <w:u w:val="single"/>
                  <w:lang w:eastAsia="pt-BR"/>
                </w:rPr>
                <w:t>mm</w:t>
              </w:r>
            </w:hyperlink>
            <w:r w:rsidR="00DD3FB0"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8282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82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3838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131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0000B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209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00007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254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000031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302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000031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307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00007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251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1818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153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7474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86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B0B0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B0B0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2A2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  <w:t>57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24" w:space="0" w:color="A2A9B1"/>
              <w:bottom w:val="single" w:sz="6" w:space="0" w:color="A2A9B1"/>
              <w:right w:val="single" w:sz="6" w:space="0" w:color="A2A9B1"/>
            </w:tcBorders>
            <w:shd w:val="clear" w:color="auto" w:fill="0A0A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3B65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  <w:lang w:eastAsia="pt-BR"/>
              </w:rPr>
              <w:t>1 924</w:t>
            </w:r>
          </w:p>
        </w:tc>
      </w:tr>
      <w:tr w:rsidR="00DD3FB0" w:rsidRPr="00044C2C" w:rsidTr="00021225">
        <w:trPr>
          <w:trHeight w:val="181"/>
        </w:trPr>
        <w:tc>
          <w:tcPr>
            <w:tcW w:w="0" w:type="auto"/>
            <w:gridSpan w:val="14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0212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18"/>
                <w:szCs w:val="18"/>
                <w:lang w:eastAsia="pt-BR"/>
              </w:rPr>
              <w:t>Fonte</w:t>
            </w:r>
            <w:r w:rsidRPr="00044C2C">
              <w:rPr>
                <w:rFonts w:ascii="Times New Roman" w:eastAsia="Times New Roman" w:hAnsi="Times New Roman" w:cs="Times New Roman"/>
                <w:i/>
                <w:iCs/>
                <w:color w:val="222222"/>
                <w:sz w:val="18"/>
                <w:szCs w:val="18"/>
                <w:lang w:eastAsia="pt-BR"/>
              </w:rPr>
              <w:t>: Climate-Data.org</w:t>
            </w:r>
          </w:p>
        </w:tc>
      </w:tr>
    </w:tbl>
    <w:p w:rsidR="00DD3FB0" w:rsidRPr="00044C2C" w:rsidRDefault="00DD3FB0" w:rsidP="00DD3FB0">
      <w:pPr>
        <w:spacing w:line="240" w:lineRule="auto"/>
        <w:jc w:val="left"/>
        <w:rPr>
          <w:rFonts w:ascii="Arial" w:eastAsia="Times New Roman" w:hAnsi="Arial" w:cs="Arial"/>
          <w:vanish/>
          <w:color w:val="222222"/>
          <w:sz w:val="21"/>
          <w:szCs w:val="21"/>
          <w:lang w:val="pt-PT" w:eastAsia="pt-BR"/>
        </w:rPr>
      </w:pPr>
    </w:p>
    <w:tbl>
      <w:tblPr>
        <w:tblW w:w="9835" w:type="dxa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5"/>
      </w:tblGrid>
      <w:tr w:rsidR="00DD3FB0" w:rsidRPr="00044C2C" w:rsidTr="00021225">
        <w:trPr>
          <w:trHeight w:val="184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DD3FB0" w:rsidP="000212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Dados climatológicos para Goiana (</w:t>
            </w:r>
            <w:hyperlink r:id="rId125" w:tooltip="Ponta de Pedras (Goiana)" w:history="1">
              <w:r w:rsidRPr="00021225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19"/>
                  <w:szCs w:val="19"/>
                  <w:lang w:eastAsia="pt-BR"/>
                </w:rPr>
                <w:t>Ponta de Pedras</w:t>
              </w:r>
            </w:hyperlink>
            <w:r w:rsidR="00021225" w:rsidRPr="000212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9"/>
                <w:szCs w:val="19"/>
                <w:lang w:eastAsia="pt-BR"/>
              </w:rPr>
              <w:t>)</w:t>
            </w:r>
          </w:p>
        </w:tc>
      </w:tr>
    </w:tbl>
    <w:p w:rsidR="00DD3FB0" w:rsidRPr="00044C2C" w:rsidRDefault="00DD3FB0" w:rsidP="00DD3FB0">
      <w:pPr>
        <w:spacing w:line="240" w:lineRule="auto"/>
        <w:jc w:val="left"/>
        <w:rPr>
          <w:rFonts w:ascii="Arial" w:eastAsia="Times New Roman" w:hAnsi="Arial" w:cs="Arial"/>
          <w:vanish/>
          <w:color w:val="222222"/>
          <w:sz w:val="21"/>
          <w:szCs w:val="21"/>
          <w:lang w:val="pt-PT" w:eastAsia="pt-BR"/>
        </w:rPr>
      </w:pPr>
    </w:p>
    <w:tbl>
      <w:tblPr>
        <w:tblW w:w="11189" w:type="dxa"/>
        <w:tblInd w:w="-1315" w:type="dxa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9"/>
      </w:tblGrid>
      <w:tr w:rsidR="00DD3FB0" w:rsidRPr="00044C2C" w:rsidTr="00544E02">
        <w:trPr>
          <w:trHeight w:val="194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DD3FB0" w:rsidRPr="00044C2C" w:rsidRDefault="00021225" w:rsidP="000212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9"/>
                <w:szCs w:val="19"/>
                <w:lang w:eastAsia="pt-BR"/>
              </w:rPr>
              <w:t xml:space="preserve">                                                    </w:t>
            </w:r>
            <w:r w:rsidR="00DD3FB0" w:rsidRPr="00044C2C">
              <w:rPr>
                <w:rFonts w:ascii="Times New Roman" w:eastAsia="Times New Roman" w:hAnsi="Times New Roman" w:cs="Times New Roman"/>
                <w:b/>
                <w:bCs/>
                <w:color w:val="222222"/>
                <w:sz w:val="19"/>
                <w:szCs w:val="19"/>
                <w:lang w:eastAsia="pt-BR"/>
              </w:rPr>
              <w:t>Dados climatológicos para Goiana (</w:t>
            </w:r>
            <w:hyperlink r:id="rId126" w:tooltip="Tejucopapo" w:history="1">
              <w:r w:rsidR="00544E02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19"/>
                  <w:szCs w:val="19"/>
                  <w:u w:val="single"/>
                  <w:lang w:eastAsia="pt-BR"/>
                </w:rPr>
                <w:t>Tejucu</w:t>
              </w:r>
              <w:r w:rsidR="00DD3FB0" w:rsidRPr="00021225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19"/>
                  <w:szCs w:val="19"/>
                  <w:u w:val="single"/>
                  <w:lang w:eastAsia="pt-BR"/>
                </w:rPr>
                <w:t>papo</w:t>
              </w:r>
            </w:hyperlink>
            <w:r w:rsidR="00DD3FB0" w:rsidRPr="000212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9"/>
                <w:szCs w:val="19"/>
                <w:lang w:eastAsia="pt-BR"/>
              </w:rPr>
              <w:t>)</w:t>
            </w:r>
            <w:r w:rsidRPr="000212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9"/>
                <w:szCs w:val="19"/>
                <w:lang w:eastAsia="pt-BR"/>
              </w:rPr>
              <w:t xml:space="preserve"> </w:t>
            </w:r>
          </w:p>
        </w:tc>
      </w:tr>
    </w:tbl>
    <w:p w:rsidR="00DD3FB0" w:rsidRPr="008A5A23" w:rsidRDefault="00F95BCC" w:rsidP="00DD3FB0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lastRenderedPageBreak/>
        <w:t xml:space="preserve">9. </w:t>
      </w:r>
      <w:r w:rsidR="00DD3FB0" w:rsidRPr="008A5A23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Fauna e flora</w:t>
      </w:r>
    </w:p>
    <w:p w:rsidR="00DD3FB0" w:rsidRPr="00021225" w:rsidRDefault="00DD3FB0" w:rsidP="00021225">
      <w:pPr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</w:pP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Goiana se encontra em domínios de </w:t>
      </w:r>
      <w:hyperlink r:id="rId127" w:tooltip="Mata Atlântica" w:history="1">
        <w:r w:rsidRPr="000212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Mata Atlântica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 de </w:t>
      </w:r>
      <w:hyperlink r:id="rId128" w:tooltip="Mangue" w:history="1">
        <w:r w:rsidRPr="000212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manguezais</w:t>
        </w:r>
      </w:hyperlink>
      <w:r w:rsidR="00021225"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mas devido À exploração nos períodos colonial e imperial e, atualmente no crescimento da cidade, sobraram poucas áreas de sua </w:t>
      </w:r>
      <w:hyperlink r:id="rId129" w:tooltip="Vegetação" w:history="1">
        <w:r w:rsidRPr="000212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vegetação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 nativa. São encontrados ainda </w:t>
      </w:r>
      <w:proofErr w:type="gramStart"/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manguezais nas cercanias dos rios </w:t>
      </w:r>
      <w:hyperlink r:id="rId130" w:tooltip="Rio Goian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Goiana</w:t>
        </w:r>
        <w:proofErr w:type="gramEnd"/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131" w:tooltip="Rio Capibaribe Mirim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Capibaribe-Mirim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32" w:tooltip="Rio Tracunhaém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Tracunhaém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 Mata Atlântica em zonas de preservação das Usinas Maravilha e Santa Teresa, também da reserva particular da praia de </w:t>
      </w:r>
      <w:hyperlink r:id="rId133" w:tooltip="Tabatinga (Goiana)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Tabatinga</w:t>
        </w:r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que pertence a U. Santa Teresa e ao norte do distrito de </w:t>
      </w:r>
      <w:hyperlink r:id="rId134" w:tooltip="Tejucopapo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Tejucopapo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, na Mata de Megaó. A mata da Usina é considerada pela CPRH uma mata em bom estado de conservação, já as matas de Megaó e de Massaranduba, </w:t>
      </w:r>
      <w:r w:rsidR="00EA0ECF"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é considerada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em estado regular de conservação pela mesma instituição.</w:t>
      </w:r>
      <w:r w:rsidR="00650725"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</w:t>
      </w:r>
    </w:p>
    <w:p w:rsidR="00DD3FB0" w:rsidRPr="00044C2C" w:rsidRDefault="00DD3FB0" w:rsidP="00650725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Das espécies de plantas encontradas no município de Goiana, há uma que é originalmente dele: a Capiúba 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Tapirira guianensis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 teve seu nome científico posto em homenagem ao município. As espécies de plantas mais comuns na região são a Capiúba 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Tapirira guianensis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 Cabotâ-de-leite 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Thyrsodium schomburkianum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135" w:tooltip="Sucupira-branc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Sucupira-branca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Bowdichia vigiloides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 e Loureiros (</w:t>
      </w:r>
      <w:hyperlink r:id="rId136" w:tooltip="Ocotea" w:history="1">
        <w:r w:rsidRPr="00650725">
          <w:rPr>
            <w:rFonts w:ascii="Arial" w:eastAsia="Times New Roman" w:hAnsi="Arial" w:cs="Arial"/>
            <w:i/>
            <w:iCs/>
            <w:color w:val="000000" w:themeColor="text1"/>
            <w:sz w:val="21"/>
            <w:szCs w:val="21"/>
            <w:lang w:val="pt-PT" w:eastAsia="pt-BR"/>
          </w:rPr>
          <w:t>Ocotea spp</w:t>
        </w:r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e os animais da fauna local são o </w:t>
      </w:r>
      <w:hyperlink r:id="rId137" w:tooltip="Anu-preto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Anu-preto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Crotophaga ani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38" w:tooltip="Anu-branco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Anu-branco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proofErr w:type="gramStart"/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Guira guira</w:t>
      </w:r>
      <w:proofErr w:type="gramEnd"/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39" w:tooltip="Bem-te-vi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Bem-te-vi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Pitangus Sulphuratus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40" w:tooltip="Urubu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Urubu</w:t>
        </w:r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Coragyps atratus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 e outros como tatu, </w:t>
      </w:r>
      <w:hyperlink r:id="rId141" w:tooltip="Preguiç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preguiça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142" w:tooltip="Pardal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pardal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143" w:tooltip="Preá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preá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44" w:tooltip="Iguan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iguana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.</w:t>
      </w:r>
      <w:r w:rsidR="00650725"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 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Ficam localizados no município estuários e </w:t>
      </w:r>
      <w:hyperlink r:id="rId145" w:tooltip="Mangue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manguezais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do </w:t>
      </w:r>
      <w:hyperlink r:id="rId146" w:tooltip="Rio Goiana" w:history="1">
        <w:r w:rsidRPr="00021225">
          <w:rPr>
            <w:rFonts w:ascii="Arial" w:eastAsia="Times New Roman" w:hAnsi="Arial" w:cs="Arial"/>
            <w:color w:val="000000" w:themeColor="text1"/>
            <w:sz w:val="21"/>
            <w:szCs w:val="21"/>
            <w:u w:val="single"/>
            <w:lang w:val="pt-PT" w:eastAsia="pt-BR"/>
          </w:rPr>
          <w:t xml:space="preserve">Rio </w:t>
        </w:r>
        <w:proofErr w:type="gramStart"/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Goiana</w:t>
        </w:r>
        <w:proofErr w:type="gramEnd"/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 xml:space="preserve"> e Megaó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do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47" w:tooltip="Itapessoc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Rio Itapessoca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 do Canal de Santa Cruz, sendo possível encontrar diversas espécies de crustáceos e moluscos, as mais comuns delas são o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48" w:tooltip="Siri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Siri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Callicnetes spp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49" w:tooltip="Guaiamu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Guaiamu</w:t>
        </w:r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Cardisoma guanhumi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50" w:tooltip="Tainh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Tainha</w:t>
        </w:r>
      </w:hyperlink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Mugil Curema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51" w:tooltip="Caranguejo" w:history="1">
        <w:r w:rsid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Caranguejo-uç</w:t>
        </w:r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á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Ucides Cordatus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), </w:t>
      </w:r>
      <w:hyperlink r:id="rId152" w:tooltip="Ostr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Ostra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>Cassostrea rizophorae</w:t>
      </w:r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) e o </w:t>
      </w:r>
      <w:hyperlink r:id="rId153" w:tooltip="Marisco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Marisco-pedra</w:t>
        </w:r>
      </w:hyperlink>
      <w:r w:rsidRPr="000212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(</w:t>
      </w:r>
      <w:r w:rsidRPr="00021225">
        <w:rPr>
          <w:rFonts w:ascii="Arial" w:eastAsia="Times New Roman" w:hAnsi="Arial" w:cs="Arial"/>
          <w:i/>
          <w:iCs/>
          <w:color w:val="000000" w:themeColor="text1"/>
          <w:sz w:val="21"/>
          <w:szCs w:val="21"/>
          <w:lang w:val="pt-PT" w:eastAsia="pt-BR"/>
        </w:rPr>
        <w:t xml:space="preserve">Anomalocardia </w:t>
      </w:r>
      <w:r w:rsidRPr="00044C2C">
        <w:rPr>
          <w:rFonts w:ascii="Arial" w:eastAsia="Times New Roman" w:hAnsi="Arial" w:cs="Arial"/>
          <w:i/>
          <w:iCs/>
          <w:color w:val="222222"/>
          <w:sz w:val="21"/>
          <w:szCs w:val="21"/>
          <w:lang w:val="pt-PT" w:eastAsia="pt-BR"/>
        </w:rPr>
        <w:t>braziliana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).</w:t>
      </w:r>
      <w:r w:rsidR="00650725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</w:p>
    <w:p w:rsidR="00DD3FB0" w:rsidRPr="00044C2C" w:rsidRDefault="00DD3FB0" w:rsidP="00650725">
      <w:pPr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</w:pP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Monopolizadora na ocupação do solo, a </w:t>
      </w:r>
      <w:hyperlink r:id="rId154" w:tooltip="Cana-de-açúcar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cana-de-açúcar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em sua expansão, tem motivado a destruição de grande parte da cobertura florestal das várzeas e das encostas com altas declividades, apesar das restrições dessa última categoria de área ao uso agrícola, especialmente a culturas temporárias.</w:t>
      </w:r>
      <w:r w:rsidR="00650725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Em consequência, a cobertura</w:t>
      </w:r>
      <w:r w:rsidRPr="00650725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</w:t>
      </w:r>
      <w:hyperlink r:id="rId155" w:tooltip="Florest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florestal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, no espaço canavieiro de Goiana, restringe-se a alguns vales nas porções central e oriental do município, onde os remanescentes da </w:t>
      </w:r>
      <w:hyperlink r:id="rId156" w:tooltip="Mata Atlântica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Mata Atlântica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apresentam-se, em sua maior parte, degradados ou substituídos por </w:t>
      </w:r>
      <w:hyperlink r:id="rId157" w:tooltip="Bambu" w:history="1">
        <w:r w:rsidRPr="00650725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bambu</w:t>
        </w:r>
      </w:hyperlink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 (</w:t>
      </w:r>
      <w:r w:rsidRPr="00044C2C">
        <w:rPr>
          <w:rFonts w:ascii="Arial" w:eastAsia="Times New Roman" w:hAnsi="Arial" w:cs="Arial"/>
          <w:i/>
          <w:iCs/>
          <w:color w:val="222222"/>
          <w:sz w:val="21"/>
          <w:szCs w:val="21"/>
          <w:lang w:val="pt-PT" w:eastAsia="pt-BR"/>
        </w:rPr>
        <w:t>Bambusa vulgaris</w:t>
      </w:r>
      <w:r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>) e outras plantações.</w:t>
      </w:r>
      <w:r w:rsidR="00650725" w:rsidRPr="00044C2C">
        <w:rPr>
          <w:rFonts w:ascii="Arial" w:eastAsia="Times New Roman" w:hAnsi="Arial" w:cs="Arial"/>
          <w:color w:val="222222"/>
          <w:sz w:val="21"/>
          <w:szCs w:val="21"/>
          <w:lang w:val="pt-PT" w:eastAsia="pt-BR"/>
        </w:rPr>
        <w:t xml:space="preserve"> </w:t>
      </w:r>
    </w:p>
    <w:p w:rsidR="00DD3FB0" w:rsidRPr="00044C2C" w:rsidRDefault="00F95BCC" w:rsidP="00DD3FB0">
      <w:pPr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5"/>
          <w:szCs w:val="25"/>
          <w:lang w:val="pt-PT" w:eastAsia="pt-BR"/>
        </w:rPr>
      </w:pPr>
      <w:r>
        <w:rPr>
          <w:rFonts w:ascii="Arial" w:eastAsia="Times New Roman" w:hAnsi="Arial" w:cs="Arial"/>
          <w:b/>
          <w:bCs/>
          <w:color w:val="000000"/>
          <w:sz w:val="25"/>
          <w:szCs w:val="25"/>
          <w:lang w:val="pt-PT" w:eastAsia="pt-BR"/>
        </w:rPr>
        <w:t xml:space="preserve">10. </w:t>
      </w:r>
      <w:r w:rsidR="00DD3FB0" w:rsidRPr="00044C2C">
        <w:rPr>
          <w:rFonts w:ascii="Arial" w:eastAsia="Times New Roman" w:hAnsi="Arial" w:cs="Arial"/>
          <w:b/>
          <w:bCs/>
          <w:color w:val="000000"/>
          <w:sz w:val="25"/>
          <w:szCs w:val="25"/>
          <w:lang w:val="pt-PT" w:eastAsia="pt-BR"/>
        </w:rPr>
        <w:t>Etnias</w:t>
      </w:r>
    </w:p>
    <w:p w:rsidR="00DD3FB0" w:rsidRPr="00B14FD9" w:rsidRDefault="00DD3FB0" w:rsidP="00B14FD9">
      <w:pPr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</w:pPr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A </w:t>
      </w:r>
      <w:hyperlink r:id="rId158" w:tooltip="wikt:goianense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população goianense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é formada principalmente por </w:t>
      </w:r>
      <w:hyperlink r:id="rId159" w:tooltip="Linhagem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descendentes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de povos </w:t>
      </w:r>
      <w:hyperlink r:id="rId160" w:tooltip="Indígenas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indígenas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colonos </w:t>
      </w:r>
      <w:hyperlink r:id="rId161" w:tooltip="Portugueses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portugueses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 </w:t>
      </w:r>
      <w:hyperlink r:id="rId162" w:tooltip="Escravidão no Brasil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escravos</w:t>
        </w:r>
      </w:hyperlink>
      <w:hyperlink r:id="rId163" w:tooltip="África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africanos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 diversos grupos de </w:t>
      </w:r>
      <w:hyperlink r:id="rId164" w:tooltip="Imigrante" w:history="1">
        <w:r w:rsidR="0019160C">
          <w:rPr>
            <w:rFonts w:ascii="Arial" w:eastAsia="Times New Roman" w:hAnsi="Arial" w:cs="Arial"/>
            <w:color w:val="000000" w:themeColor="text1"/>
            <w:sz w:val="21"/>
            <w:szCs w:val="21"/>
            <w:u w:val="single"/>
            <w:lang w:val="pt-PT" w:eastAsia="pt-BR"/>
          </w:rPr>
          <w:t>i</w:t>
        </w:r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migrantes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que se estabeleceram no </w:t>
      </w:r>
      <w:hyperlink r:id="rId165" w:tooltip="Brasil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Brasil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 e em </w:t>
      </w:r>
      <w:hyperlink r:id="rId166" w:tooltip="Pernambuco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Pernambuco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>, sobretudo entre os anos de 1820 e de 1970, principalmente de </w:t>
      </w:r>
      <w:hyperlink r:id="rId167" w:tooltip="Holanda" w:history="1">
        <w:r w:rsidRPr="00B14FD9">
          <w:rPr>
            <w:rFonts w:ascii="Arial" w:eastAsia="Times New Roman" w:hAnsi="Arial" w:cs="Arial"/>
            <w:color w:val="000000" w:themeColor="text1"/>
            <w:sz w:val="21"/>
            <w:szCs w:val="21"/>
            <w:lang w:val="pt-PT" w:eastAsia="pt-BR"/>
          </w:rPr>
          <w:t>holandeses</w:t>
        </w:r>
      </w:hyperlink>
      <w:r w:rsidRPr="00B14FD9">
        <w:rPr>
          <w:rFonts w:ascii="Arial" w:eastAsia="Times New Roman" w:hAnsi="Arial" w:cs="Arial"/>
          <w:color w:val="000000" w:themeColor="text1"/>
          <w:sz w:val="21"/>
          <w:szCs w:val="21"/>
          <w:lang w:val="pt-PT" w:eastAsia="pt-BR"/>
        </w:rPr>
        <w:t xml:space="preserve">. </w:t>
      </w:r>
    </w:p>
    <w:p w:rsidR="004F7482" w:rsidRPr="004F7482" w:rsidRDefault="00F95BCC" w:rsidP="004F7482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11. </w:t>
      </w:r>
      <w:r w:rsidR="004F7482" w:rsidRPr="004F7482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Agricultura</w:t>
      </w:r>
    </w:p>
    <w:p w:rsidR="004F7482" w:rsidRPr="009A75A9" w:rsidRDefault="004F7482" w:rsidP="004F7482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O setor primário em Goiana possui como atividade principal a produção de </w:t>
      </w:r>
      <w:hyperlink r:id="rId168" w:tooltip="Cana-de-açúcar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cana-de-açúcar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É nessa área de cultivo onde está empregada a maior parte da mão-de-obra local. O município produziu só no ano de </w:t>
      </w:r>
      <w:hyperlink r:id="rId169" w:tooltip="2007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2007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1.017.500 toneladas de cana-de-açúcar.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cana foi o primeiro produto que moveu o </w:t>
      </w:r>
      <w:hyperlink r:id="rId170" w:tooltip="Brasil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Brasil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alavancando a economia brasileira durante o </w:t>
      </w:r>
      <w:hyperlink r:id="rId171" w:tooltip="Período colonial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período colonial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sendo substituída pelo </w:t>
      </w:r>
      <w:hyperlink r:id="rId172" w:tooltip="Café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café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no período imperial. Outra atividade rural de grande destaque no município é a 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do cultivo do </w:t>
      </w:r>
      <w:hyperlink r:id="rId173" w:tooltip="Coco-da-baí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coco-da-baía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Goiana é a maior produtora de </w:t>
      </w:r>
      <w:hyperlink r:id="rId174" w:tooltip="Calcário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calcário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do estado de </w:t>
      </w:r>
      <w:hyperlink r:id="rId175" w:tooltip="Pernambuco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proofErr w:type="gramStart"/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</w:t>
      </w:r>
      <w:proofErr w:type="gramEnd"/>
      <w:r w:rsidR="003B6507">
        <w:fldChar w:fldCharType="begin"/>
      </w:r>
      <w:r w:rsidR="003B6507">
        <w:instrText xml:space="preserve"> HYPERLINK "https://pt.wikipedia.org/wiki/Goiana" \l "cite_note-Produtores_de_Calc%C3%A1rio_de_Pernambuco-81" </w:instrText>
      </w:r>
      <w:r w:rsidR="003B6507">
        <w:fldChar w:fldCharType="separate"/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u w:val="single"/>
          <w:vertAlign w:val="superscript"/>
          <w:lang w:eastAsia="pt-BR"/>
        </w:rPr>
        <w:t>[80]</w:t>
      </w:r>
      <w:r w:rsidR="003B6507">
        <w:rPr>
          <w:rFonts w:ascii="Arial" w:eastAsia="Times New Roman" w:hAnsi="Arial" w:cs="Arial"/>
          <w:color w:val="000000" w:themeColor="text1"/>
          <w:sz w:val="21"/>
          <w:szCs w:val="21"/>
          <w:u w:val="single"/>
          <w:vertAlign w:val="superscript"/>
          <w:lang w:eastAsia="pt-BR"/>
        </w:rPr>
        <w:fldChar w:fldCharType="end"/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a segunda maior produtora de </w:t>
      </w:r>
      <w:hyperlink r:id="rId176" w:tooltip="Arei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areia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industrial e de </w:t>
      </w:r>
      <w:hyperlink r:id="rId177" w:tooltip="Ferro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ferro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do mesmo estado,</w:t>
      </w:r>
      <w:hyperlink r:id="rId178" w:anchor="cite_note-Produtores_de_Areia_e_de_Ferro_de_Pernambuco-82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u w:val="single"/>
            <w:vertAlign w:val="superscript"/>
            <w:lang w:eastAsia="pt-BR"/>
          </w:rPr>
          <w:t>[81]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a terceira maior produtora de rocha fosfática de Pernambuco.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Na </w:t>
      </w:r>
      <w:hyperlink r:id="rId179" w:tooltip="Aquicultur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aquicultura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Goiana também se destaca em sua região, ocupando 70% das áreas destinadas a esse tipo de agricultura dessa mesma região. Possuindo hectares principalmente na região dos rios Goiana e Megaó.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</w:p>
    <w:p w:rsidR="004F7482" w:rsidRPr="009A75A9" w:rsidRDefault="004F7482" w:rsidP="004F7482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Monopolizadora na ocupação do solo, a </w:t>
      </w:r>
      <w:hyperlink r:id="rId180" w:tooltip="Cana-de-açúcar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cana-de-açúcar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em sua expansão, tem motivado a destruição de grande parte da cobertura florestal das várzeas e das encostas com altas declividades, apesar das restrições dessa última categoria de área ao uso agrícola, especialmente a culturas temporárias. Em consequência, a cobertura </w:t>
      </w:r>
      <w:hyperlink r:id="rId181" w:tooltip="Florest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florestal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no espaço canavieiro de Goiana, restringe-se a alguns vales nas porções central e oriental do município, onde os remanescentes da </w:t>
      </w:r>
      <w:hyperlink r:id="rId182" w:tooltip="Mata Atlântic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Mata Atlântica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apresentam-se, em sua maior parte, degradados ou substituídos por </w:t>
      </w:r>
      <w:hyperlink r:id="rId183" w:tooltip="Bambu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bambu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(</w:t>
      </w:r>
      <w:r w:rsidRPr="00A631BD">
        <w:rPr>
          <w:rFonts w:ascii="Arial" w:eastAsia="Times New Roman" w:hAnsi="Arial" w:cs="Arial"/>
          <w:iCs/>
          <w:color w:val="000000" w:themeColor="text1"/>
          <w:sz w:val="21"/>
          <w:szCs w:val="21"/>
          <w:lang w:eastAsia="pt-BR"/>
        </w:rPr>
        <w:t>Bambusa vulgaris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) e outras plantações.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No ano de 2000, 53,6% do solo goianense, era ocupado por plantações de </w:t>
      </w:r>
      <w:hyperlink r:id="rId184" w:tooltip="Cana-de-açúcar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cana-de-açúcar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 No município, as áreas reservadas a </w:t>
      </w:r>
      <w:hyperlink r:id="rId185" w:tooltip="Policultur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policultura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eram equivalentes a 24,3% do total de áreas no litoral norte de </w:t>
      </w:r>
      <w:hyperlink r:id="rId186" w:tooltip="Pernambuco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no mesmo ano. Já as plantações de </w:t>
      </w:r>
      <w:hyperlink r:id="rId187" w:tooltip="Coco-da-baía" w:history="1">
        <w:r w:rsidRPr="009A75A9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coco-da-baía</w:t>
        </w:r>
      </w:hyperlink>
      <w:r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estão localizadas na região centro-oriental do município, ocupando 2,5% da área dele e sendo o maior plantador desse produto no litoral norte.</w:t>
      </w:r>
      <w:r w:rsidR="009A75A9" w:rsidRPr="009A75A9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</w:p>
    <w:p w:rsidR="008F7C20" w:rsidRPr="002E1027" w:rsidRDefault="00F95BCC" w:rsidP="008F7C20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18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12. </w:t>
      </w:r>
      <w:r w:rsidR="008F7C20" w:rsidRPr="00743DE1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Feriados municipais</w:t>
      </w:r>
    </w:p>
    <w:p w:rsidR="008F7C20" w:rsidRDefault="00F45840" w:rsidP="008F7C2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left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hyperlink r:id="rId188" w:tooltip="5 de maio" w:history="1">
        <w:proofErr w:type="gramStart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5</w:t>
        </w:r>
        <w:proofErr w:type="gramEnd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 xml:space="preserve"> de maio</w:t>
        </w:r>
      </w:hyperlink>
      <w:r w:rsidR="008F7C20"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 – Dia de elevação de Goiana a município. </w:t>
      </w:r>
    </w:p>
    <w:p w:rsidR="008F7C20" w:rsidRPr="00F34FBA" w:rsidRDefault="008F7C20" w:rsidP="008F7C2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left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pt-BR"/>
        </w:rPr>
        <w:t>29 de junho- Dia do padroeiro da cidade: São Pedro</w:t>
      </w:r>
    </w:p>
    <w:p w:rsidR="008F7C20" w:rsidRPr="00F34FBA" w:rsidRDefault="00F45840" w:rsidP="008F7C2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left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hyperlink r:id="rId189" w:tooltip="7 de outubro" w:history="1">
        <w:proofErr w:type="gramStart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7</w:t>
        </w:r>
        <w:proofErr w:type="gramEnd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 xml:space="preserve"> de outubro</w:t>
        </w:r>
      </w:hyperlink>
      <w:r w:rsidR="008F7C20"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– Dia da padroeira municipal: Nossa Senhora do Rosário</w:t>
      </w:r>
    </w:p>
    <w:p w:rsidR="008F7C20" w:rsidRPr="00F34FBA" w:rsidRDefault="00F45840" w:rsidP="008F7C2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left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hyperlink r:id="rId190" w:tooltip="8 de dezembro" w:history="1">
        <w:proofErr w:type="gramStart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8</w:t>
        </w:r>
        <w:proofErr w:type="gramEnd"/>
        <w:r w:rsidR="008F7C20" w:rsidRPr="008F7C2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 xml:space="preserve"> de dezembro</w:t>
        </w:r>
      </w:hyperlink>
      <w:r w:rsidR="008F7C20"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- Dia da padroeira estadual : Nossa Senhora da Conceição.</w:t>
      </w:r>
    </w:p>
    <w:p w:rsidR="00AC3CE5" w:rsidRPr="00135B21" w:rsidRDefault="00AC3CE5" w:rsidP="00AC3CE5">
      <w:pPr>
        <w:rPr>
          <w:b/>
          <w:bCs/>
          <w:color w:val="000000" w:themeColor="text1"/>
          <w:sz w:val="6"/>
        </w:rPr>
      </w:pPr>
    </w:p>
    <w:p w:rsidR="00AA1E4E" w:rsidRPr="00743DE1" w:rsidRDefault="00F95BCC" w:rsidP="002A6D71">
      <w:pPr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 xml:space="preserve">13. </w:t>
      </w:r>
      <w:r w:rsidR="00D14946" w:rsidRPr="00743DE1">
        <w:rPr>
          <w:b/>
          <w:color w:val="000000" w:themeColor="text1"/>
          <w:sz w:val="28"/>
        </w:rPr>
        <w:t xml:space="preserve">Principais ruas e avenidas de Goiana </w:t>
      </w:r>
    </w:p>
    <w:p w:rsidR="00D14946" w:rsidRPr="00AC3CE5" w:rsidRDefault="00F45840" w:rsidP="002E1027">
      <w:pPr>
        <w:rPr>
          <w:color w:val="000000" w:themeColor="text1"/>
        </w:rPr>
      </w:pPr>
      <w:hyperlink r:id="rId191" w:tooltip="Avenida Marechal Deodoro da Fonseca" w:history="1">
        <w:r w:rsidR="00D14946" w:rsidRPr="00D14946">
          <w:rPr>
            <w:rStyle w:val="Hyperlink"/>
            <w:color w:val="000000" w:themeColor="text1"/>
            <w:u w:val="none"/>
          </w:rPr>
          <w:t>Avenida Mal. Deodoro da Fonseca</w:t>
        </w:r>
      </w:hyperlink>
      <w:r w:rsidR="00D14946">
        <w:rPr>
          <w:color w:val="000000" w:themeColor="text1"/>
        </w:rPr>
        <w:t xml:space="preserve">, </w:t>
      </w:r>
      <w:hyperlink r:id="rId192" w:tooltip="Avenida Nunes Machado (página não existe)" w:history="1">
        <w:r w:rsidR="00D14946" w:rsidRPr="00D14946">
          <w:rPr>
            <w:rStyle w:val="Hyperlink"/>
            <w:color w:val="000000" w:themeColor="text1"/>
            <w:u w:val="none"/>
          </w:rPr>
          <w:t>Avenida Nunes Machado</w:t>
        </w:r>
      </w:hyperlink>
      <w:r w:rsidR="00D14946">
        <w:rPr>
          <w:color w:val="000000" w:themeColor="text1"/>
        </w:rPr>
        <w:t xml:space="preserve">, </w:t>
      </w:r>
      <w:hyperlink r:id="rId193" w:tooltip="Avenida André Vidal de Negreiros (página não existe)" w:history="1">
        <w:r w:rsidR="00D14946" w:rsidRPr="00D14946">
          <w:rPr>
            <w:rStyle w:val="Hyperlink"/>
            <w:color w:val="000000" w:themeColor="text1"/>
            <w:u w:val="none"/>
          </w:rPr>
          <w:t>Avenida André Vidal de Negreiros</w:t>
        </w:r>
      </w:hyperlink>
      <w:r w:rsidR="00D14946">
        <w:rPr>
          <w:color w:val="000000" w:themeColor="text1"/>
        </w:rPr>
        <w:t xml:space="preserve">, Rua Santa Teresa, </w:t>
      </w:r>
      <w:hyperlink r:id="rId194" w:tooltip="Rua da Soledade (página não existe)" w:history="1">
        <w:r w:rsidR="00D14946" w:rsidRPr="00D14946">
          <w:rPr>
            <w:rStyle w:val="Hyperlink"/>
            <w:color w:val="000000" w:themeColor="text1"/>
            <w:u w:val="none"/>
          </w:rPr>
          <w:t>Rua da Soledade</w:t>
        </w:r>
      </w:hyperlink>
      <w:r w:rsidR="00D14946">
        <w:rPr>
          <w:color w:val="000000" w:themeColor="text1"/>
        </w:rPr>
        <w:t>, Rua dos Martírios.</w:t>
      </w:r>
    </w:p>
    <w:p w:rsidR="00D14946" w:rsidRPr="00135B21" w:rsidRDefault="00D14946" w:rsidP="00D14946">
      <w:pPr>
        <w:rPr>
          <w:color w:val="000000" w:themeColor="text1"/>
          <w:sz w:val="2"/>
        </w:rPr>
      </w:pPr>
    </w:p>
    <w:p w:rsidR="00743DE1" w:rsidRPr="00743DE1" w:rsidRDefault="00F95BCC" w:rsidP="00743DE1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14. </w:t>
      </w:r>
      <w:r w:rsidR="00743DE1" w:rsidRPr="00743DE1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Religião</w:t>
      </w:r>
    </w:p>
    <w:p w:rsidR="00743DE1" w:rsidRPr="00743DE1" w:rsidRDefault="00743DE1" w:rsidP="00743DE1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maior parte da população goianense é seguidora da </w:t>
      </w:r>
      <w:hyperlink r:id="rId195" w:tooltip="Igreja Católica Apostólica Roman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Católica Apostólica Romana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religião que teve profunda influência ao longo do desenvolvimento histórico do município. A predominância do catolicismo tende a decrescer em virtude da recente ascensão do </w:t>
      </w:r>
      <w:hyperlink r:id="rId196" w:tooltip="Protestantism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protestantismo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a importância histórica das </w:t>
      </w:r>
      <w:hyperlink r:id="rId197" w:tooltip="Religiões afro-brasileiras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religiões afro-brasileiras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o </w:t>
      </w:r>
      <w:hyperlink r:id="rId198" w:tooltip="Candomblé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Candomblé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e a </w:t>
      </w:r>
      <w:hyperlink r:id="rId199" w:tooltip="Umband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Umbanda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na formação cultural e ética do povo. Apesar de terem sido perseguidas em todo o país até o começo do </w:t>
      </w:r>
      <w:hyperlink r:id="rId200" w:tooltip="Século XX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século XX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quando a prática religiosa não-católica era reprimida pela polícia. Além disso, é pertinente assinalar o surgimento de novas religiões de origem oriental ou esotérica, até então quase desconhecidas pela sociedade goianense. E também o crescimento dos sem-religião vem sido notada chegando a mais de 15% da população. </w:t>
      </w:r>
    </w:p>
    <w:p w:rsidR="00743DE1" w:rsidRPr="00F34FBA" w:rsidRDefault="00743DE1" w:rsidP="00743DE1">
      <w:pPr>
        <w:shd w:val="clear" w:color="auto" w:fill="FFFFFF"/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Estando localizado no país mais católico do mundo em números absolutos. A </w:t>
      </w:r>
      <w:hyperlink r:id="rId201" w:tooltip="Igreja Católic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Católica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teve seu estatuto jurídico reconhecido pelo governo federal em outubro de </w:t>
      </w:r>
      <w:hyperlink r:id="rId202" w:tooltip="2009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2009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 ainda que o </w:t>
      </w:r>
      <w:hyperlink r:id="rId203" w:tooltip="Brasi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Brasil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seja atualmente um estado oficialmente laico. A cidade possui os mais diversos credos protestantes ou </w:t>
      </w: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reformados, como a </w:t>
      </w:r>
      <w:hyperlink r:id="rId204" w:tooltip="Assembleia de Deus (Brasil)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Assembleia de Deus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 </w:t>
      </w:r>
      <w:hyperlink r:id="rId205" w:tooltip="Congregação Cristã no Brasi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Congregação Cristã no Brasil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 </w:t>
      </w:r>
      <w:hyperlink r:id="rId206" w:tooltip="Igreja Cristã Maranat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Cristã Maranata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 </w:t>
      </w:r>
      <w:hyperlink r:id="rId207" w:tooltip="Igreja Presbiterian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Presbiteriana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as </w:t>
      </w:r>
      <w:hyperlink r:id="rId208" w:tooltip="Igreja Batist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igrejas batistas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 </w:t>
      </w:r>
      <w:hyperlink r:id="rId209" w:tooltip="Igreja Adventista do Sétimo Di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Adventista do Sétimo Dia</w:t>
        </w:r>
      </w:hyperlink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e a </w:t>
      </w:r>
      <w:hyperlink r:id="rId210" w:tooltip="Igreja Universal do Reino de Deus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Igreja Universal do Reino de Deus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 entre outras. Há um considerável avanço destas igrejas, em todas as partes da cidade, em todas as classes sociais. </w:t>
      </w:r>
    </w:p>
    <w:p w:rsidR="00743DE1" w:rsidRPr="00C12960" w:rsidRDefault="00F95BCC" w:rsidP="00743DE1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left"/>
        <w:outlineLvl w:val="1"/>
        <w:rPr>
          <w:rFonts w:ascii="Georgia" w:eastAsia="Times New Roman" w:hAnsi="Georgia" w:cs="Times New Roman"/>
          <w:b/>
          <w:color w:val="000000"/>
          <w:sz w:val="24"/>
          <w:szCs w:val="36"/>
          <w:lang w:eastAsia="pt-BR"/>
        </w:rPr>
      </w:pPr>
      <w:r>
        <w:rPr>
          <w:rFonts w:ascii="Georgia" w:eastAsia="Times New Roman" w:hAnsi="Georgia" w:cs="Times New Roman"/>
          <w:b/>
          <w:color w:val="000000"/>
          <w:sz w:val="24"/>
          <w:szCs w:val="36"/>
          <w:lang w:eastAsia="pt-BR"/>
        </w:rPr>
        <w:t xml:space="preserve">15. </w:t>
      </w:r>
      <w:r w:rsidR="00743DE1" w:rsidRPr="00C12960">
        <w:rPr>
          <w:rFonts w:ascii="Georgia" w:eastAsia="Times New Roman" w:hAnsi="Georgia" w:cs="Times New Roman"/>
          <w:b/>
          <w:color w:val="000000"/>
          <w:sz w:val="24"/>
          <w:szCs w:val="36"/>
          <w:lang w:eastAsia="pt-BR"/>
        </w:rPr>
        <w:t>Política</w:t>
      </w:r>
    </w:p>
    <w:p w:rsidR="00743DE1" w:rsidRPr="005C5F7F" w:rsidRDefault="00743DE1" w:rsidP="00743DE1">
      <w:pPr>
        <w:shd w:val="clear" w:color="auto" w:fill="F8F9FA"/>
        <w:spacing w:line="240" w:lineRule="auto"/>
        <w:jc w:val="center"/>
        <w:rPr>
          <w:rFonts w:ascii="Arial" w:eastAsia="Times New Roman" w:hAnsi="Arial" w:cs="Arial"/>
          <w:color w:val="222222"/>
          <w:sz w:val="10"/>
          <w:szCs w:val="20"/>
          <w:lang w:eastAsia="pt-BR"/>
        </w:rPr>
      </w:pPr>
    </w:p>
    <w:p w:rsidR="00743DE1" w:rsidRPr="00743DE1" w:rsidRDefault="00743DE1" w:rsidP="00743DE1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De acordo com a </w:t>
      </w:r>
      <w:hyperlink r:id="rId211" w:tooltip="Constituição brasileira de 1988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Constituição de 1988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Goiana está localizada em uma </w:t>
      </w:r>
      <w:hyperlink r:id="rId212" w:tooltip="Repúblic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república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federativa presidencialista. A forma de Estado foi inspirada no modelo </w:t>
      </w:r>
      <w:hyperlink r:id="rId213" w:tooltip="Estados Unidos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estadunidense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no entanto, o sistema legal brasileiro segue a tradição </w:t>
      </w:r>
      <w:hyperlink r:id="rId214" w:tooltip="Direito roman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romano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-</w:t>
      </w:r>
      <w:hyperlink r:id="rId215" w:tooltip="Germânia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germânica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do </w:t>
      </w:r>
      <w:hyperlink r:id="rId216" w:tooltip="Direito Positiv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Direito Positivo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O </w:t>
      </w:r>
      <w:hyperlink r:id="rId217" w:tooltip="Federalismo no Brasi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federalismo no Brasil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é mais centralizado do que o federalismo estadunidense; os estados brasileiros têm menos autonomia do que os estados norte-americanos, especialmente quanto à criação de leis. </w:t>
      </w:r>
    </w:p>
    <w:p w:rsidR="00D14946" w:rsidRDefault="00743DE1" w:rsidP="00743DE1">
      <w:pPr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Em Goiana, o </w:t>
      </w:r>
      <w:hyperlink r:id="rId218" w:tooltip="Poder Executiv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Poder Executivo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é representado pelo prefeito e gabinete de secretários, em conformidade ao modelo proposto pela </w:t>
      </w:r>
      <w:hyperlink r:id="rId219" w:tooltip="Constituição Federa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Constituição Federal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O </w:t>
      </w:r>
      <w:hyperlink r:id="rId220" w:tooltip="Poder Legislativ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Poder Legislativo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é constituído à câmara, composta por 10 vereadores eleitos para mandatos de quatro anos (em observância ao disposto no artigo 29 da </w:t>
      </w:r>
      <w:hyperlink r:id="rId221" w:tooltip="Constituição do Brasi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Constituição</w:t>
        </w:r>
      </w:hyperlink>
      <w:r w:rsidR="00A631B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. </w:t>
      </w: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Cabe </w:t>
      </w:r>
      <w:r w:rsidR="00A631BD"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</w:t>
      </w:r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casa elaborar e votar leis fundamentais à administração e ao Executivo, especialmente o orçamento participativo (Lei de Diretrizes Orçamentárias). Conquanto seja o poder de veto assegurado ao prefeito, o processo de votação das leis que se lhe opõem costuma gerar conflitos entre Executivo e Legislativo. O </w:t>
      </w:r>
      <w:hyperlink r:id="rId222" w:tooltip="Poder Judiciári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Poder Judiciário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cuja instância máxima é </w:t>
      </w:r>
      <w:proofErr w:type="gramStart"/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o </w:t>
      </w:r>
      <w:hyperlink r:id="rId223" w:tooltip="Supremo Tribunal Federa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Supremo</w:t>
        </w:r>
        <w:proofErr w:type="gramEnd"/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 xml:space="preserve"> Tribunal Federal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por sua vez é responsável por interpretar a </w:t>
      </w:r>
      <w:hyperlink r:id="rId224" w:tooltip="Constituição Federal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Constituição Federal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O </w:t>
      </w:r>
      <w:hyperlink r:id="rId225" w:tooltip="Município" w:history="1">
        <w:r w:rsidRPr="00743DE1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município</w:t>
        </w:r>
      </w:hyperlink>
      <w:r w:rsidRPr="00743DE1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de Goiana, não possui assim, constituições próprias, em vez disso possui leis orgânicas</w:t>
      </w:r>
      <w:r w:rsidR="00A631B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</w:t>
      </w:r>
      <w:r w:rsid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</w:p>
    <w:p w:rsidR="00C12960" w:rsidRPr="00C12960" w:rsidRDefault="00F95BCC" w:rsidP="00C12960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16. </w:t>
      </w:r>
      <w:r w:rsidR="00C12960" w:rsidRPr="00C12960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Transportes</w:t>
      </w:r>
    </w:p>
    <w:p w:rsidR="00C12960" w:rsidRPr="00C12960" w:rsidRDefault="00C12960" w:rsidP="00C12960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As avenidas duplicadas e pavimentadas melhoram o trânsito da cidade, possuindo maior movimento de carros e diversos </w:t>
      </w:r>
      <w:hyperlink r:id="rId226" w:tooltip="Semáforo" w:history="1">
        <w:r w:rsidRPr="00C1296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semáforos</w:t>
        </w:r>
      </w:hyperlink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O crescimento no número de veículos de Goiana nos últimos dez anos está causando um movimento cada vez mais lento de carros, principalmente na </w:t>
      </w:r>
      <w:hyperlink r:id="rId227" w:tooltip="Centro de Goiana" w:history="1">
        <w:r w:rsidRPr="00C1296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Sede</w:t>
        </w:r>
      </w:hyperlink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do município. O principal meio de transportes no município é o terrestre, o veículo mais usado é o automóvel, assim como na maioria das cidades do país. O </w:t>
      </w:r>
      <w:hyperlink r:id="rId228" w:tooltip="Transporte público" w:history="1">
        <w:r w:rsidRPr="00C1296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transporte público</w:t>
        </w:r>
      </w:hyperlink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mais utilizado de Goiana é o ônibus. A qualidade do transporte coletivo de passageiros é reflexo de um trabalho de planejamento estratégico pouco aceitado, com muita desorganização e poucas empresas, causando assim um </w:t>
      </w:r>
      <w:hyperlink r:id="rId229" w:tooltip="Monopólio" w:history="1">
        <w:r w:rsidRPr="00C1296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monopólio</w:t>
        </w:r>
      </w:hyperlink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 A rodoviária é de tamanho médio, não atendendo a demanda da cidade e é localizada em um subúrbio da cidade. O município conta também com alguns </w:t>
      </w:r>
      <w:hyperlink r:id="rId230" w:tooltip="Heliponto" w:history="1">
        <w:r w:rsidR="00BA154D" w:rsidRPr="00C12960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heliportos</w:t>
        </w:r>
      </w:hyperlink>
      <w:r w:rsidRPr="00C12960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 e um aeroporto privado de porte pequeno. </w:t>
      </w:r>
    </w:p>
    <w:p w:rsidR="00BA154D" w:rsidRPr="00BA154D" w:rsidRDefault="00F95BCC" w:rsidP="00BA154D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17. </w:t>
      </w:r>
      <w:r w:rsidR="00BA154D" w:rsidRPr="00BA154D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Segurança</w:t>
      </w:r>
    </w:p>
    <w:p w:rsidR="00BA154D" w:rsidRPr="00F34FBA" w:rsidRDefault="00BA154D" w:rsidP="00BA154D">
      <w:pPr>
        <w:shd w:val="clear" w:color="auto" w:fill="FFFFFF"/>
        <w:spacing w:before="120" w:after="120"/>
        <w:rPr>
          <w:rFonts w:ascii="Arial" w:eastAsia="Times New Roman" w:hAnsi="Arial" w:cs="Arial"/>
          <w:color w:val="222222"/>
          <w:sz w:val="21"/>
          <w:szCs w:val="21"/>
          <w:lang w:eastAsia="pt-BR"/>
        </w:rPr>
      </w:pPr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O município de Goiana vem desde o começo do </w:t>
      </w:r>
      <w:hyperlink r:id="rId231" w:tooltip="Século XXI" w:history="1">
        <w:r w:rsidRPr="00BA154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século XXI</w:t>
        </w:r>
      </w:hyperlink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em decorrência da </w:t>
      </w:r>
      <w:hyperlink r:id="rId232" w:tooltip="Violência urbana" w:history="1">
        <w:r w:rsidRPr="00BA154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violência urbana</w:t>
        </w:r>
      </w:hyperlink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conquistando a imprensa regional, principalmente pelos altos índices de criminalidade.</w:t>
      </w:r>
      <w:r w:rsidR="00F95BCC"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Segundo o Governo do estado de </w:t>
      </w:r>
      <w:hyperlink r:id="rId233" w:tooltip="Pernambuco" w:history="1">
        <w:r w:rsidRPr="00BA154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Goiana teve entre os meses Janeiro e Setembro do ano de 2009, 36 vítimas de crime letal e intencional, possuindo assim a 12ª colocação em números de crime desta categoria no estado. A microrregião de Goiana, a </w:t>
      </w:r>
      <w:hyperlink r:id="rId234" w:tooltip="Zona da Mata Norte Pernambucana" w:history="1">
        <w:r w:rsidRPr="00BA154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Zona da Mata Norte</w:t>
        </w:r>
      </w:hyperlink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, possuiu no </w:t>
      </w:r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lastRenderedPageBreak/>
        <w:t>mesmo período 167 vítimas do mesmo crime. Sendo assim, Goiana responsável por 22% dos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 Um estudo realizado conjuntamente pela Rede de Informação Tecnológica Latino Americana (RITLA) mostra que Goiana é o </w:t>
      </w:r>
      <w:r>
        <w:rPr>
          <w:rFonts w:ascii="Arial" w:eastAsia="Times New Roman" w:hAnsi="Arial" w:cs="Arial"/>
          <w:color w:val="222222"/>
          <w:sz w:val="21"/>
          <w:szCs w:val="21"/>
          <w:lang w:eastAsia="pt-BR"/>
        </w:rPr>
        <w:t>52ª município mais violento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 dentro dos 5.564 municípios do</w:t>
      </w:r>
      <w:r w:rsidRPr="00BA154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</w:t>
      </w:r>
      <w:hyperlink r:id="rId235" w:tooltip="Brasil" w:history="1">
        <w:r w:rsidRPr="00BA154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Brasil</w:t>
        </w:r>
      </w:hyperlink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, e a 45ª A cidade </w:t>
      </w:r>
      <w:r>
        <w:rPr>
          <w:rFonts w:ascii="Arial" w:eastAsia="Times New Roman" w:hAnsi="Arial" w:cs="Arial"/>
          <w:color w:val="222222"/>
          <w:sz w:val="21"/>
          <w:szCs w:val="21"/>
          <w:lang w:eastAsia="pt-BR"/>
        </w:rPr>
        <w:t xml:space="preserve">que 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tem um Posto Avançado do Corpo de Bombeiros Militar de Pernambuco, localizado na Rua dos Bragas de Mendonça nº 20A, bairro: multirão, Próximo ao SESC de Goiana. Contando com os serviços de Atendimento Pré-Hospitalar,  Combate a Incêndio, Salvamento e Vistorias preventivas. Fone: 193 ou (031) (81) 8494-2924.</w:t>
      </w:r>
    </w:p>
    <w:p w:rsidR="00BA154D" w:rsidRPr="00BA154D" w:rsidRDefault="00F95BCC" w:rsidP="00BA154D">
      <w:pPr>
        <w:shd w:val="clear" w:color="auto" w:fill="FFFFFF"/>
        <w:spacing w:before="72" w:line="240" w:lineRule="auto"/>
        <w:jc w:val="left"/>
        <w:outlineLvl w:val="2"/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 xml:space="preserve">18. </w:t>
      </w:r>
      <w:r w:rsidR="00BA154D" w:rsidRPr="00BA154D">
        <w:rPr>
          <w:rFonts w:ascii="Arial" w:eastAsia="Times New Roman" w:hAnsi="Arial" w:cs="Arial"/>
          <w:b/>
          <w:bCs/>
          <w:color w:val="000000"/>
          <w:sz w:val="24"/>
          <w:szCs w:val="29"/>
          <w:lang w:eastAsia="pt-BR"/>
        </w:rPr>
        <w:t>Saúde e Educação</w:t>
      </w:r>
    </w:p>
    <w:p w:rsidR="00BA154D" w:rsidRPr="00F34FBA" w:rsidRDefault="00BA154D" w:rsidP="00BA154D">
      <w:pPr>
        <w:shd w:val="clear" w:color="auto" w:fill="F8F9FA"/>
        <w:spacing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:rsidR="00D11FED" w:rsidRDefault="008026DD" w:rsidP="00D11FED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Goiana possui 37</w:t>
      </w:r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estabelecimentos de saúde, sendo 28 deles públicos e nove particulares, entre </w:t>
      </w:r>
      <w:proofErr w:type="gramStart"/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hospitais, pronto-socorro, postos de saúde e serviços odontológicos</w:t>
      </w:r>
      <w:proofErr w:type="gramEnd"/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. O </w:t>
      </w:r>
      <w:r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município</w:t>
      </w:r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possui 86 leitos para internação em estabelecimentos de saúde.</w:t>
      </w:r>
      <w:r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No ano de 2008 a cidade possuía três </w:t>
      </w:r>
      <w:hyperlink r:id="rId236" w:tooltip="Hospital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hospitais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sendo dois públicos e um particular, destacando-se o </w:t>
      </w:r>
      <w:hyperlink r:id="rId237" w:tooltip="Hospital Berlarmino Correia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Hospital Berlarmino Correia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administrado pelo governo do estado de </w:t>
      </w:r>
      <w:hyperlink r:id="rId238" w:tooltip="Pernambuco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Pernambuco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</w:t>
      </w:r>
      <w:r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A taxa de fecundidade do município é de dois vírgula dois (2,2) filhos por mulher e a esperança de vida ao nascer é de 6,8%, segundo dados do </w:t>
      </w:r>
      <w:hyperlink r:id="rId239" w:tooltip="Instituto Brasileiro de Geografia e Estatística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Instituto Brasileiro de Geografia e Estatística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para o ano de 2000. Segundo o </w:t>
      </w:r>
      <w:hyperlink r:id="rId240" w:tooltip="DATASUS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DATASUS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, a </w:t>
      </w:r>
      <w:hyperlink r:id="rId241" w:tooltip="Mortalidade infantil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mortalidade infantil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por cada mil nascidos vivos é de 25,1, sendo considerada baixo-média pela </w:t>
      </w:r>
      <w:hyperlink r:id="rId242" w:tooltip="UNICEF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UNICEF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.</w:t>
      </w:r>
      <w:r w:rsidR="00D11FE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O </w:t>
      </w:r>
      <w:hyperlink r:id="rId243" w:tooltip="IDH" w:history="1">
        <w:r w:rsidR="00BA154D" w:rsidRPr="008026D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IDH</w:t>
        </w:r>
      </w:hyperlink>
      <w:r w:rsidR="00BA154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> da longevidade de Goiana é de 0,730.</w:t>
      </w:r>
      <w:r w:rsidR="00D11FED" w:rsidRPr="008026DD"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  <w:t xml:space="preserve"> </w:t>
      </w:r>
    </w:p>
    <w:p w:rsidR="008026DD" w:rsidRPr="00D11FED" w:rsidRDefault="00BA154D" w:rsidP="00D11FED">
      <w:pPr>
        <w:shd w:val="clear" w:color="auto" w:fill="FFFFFF"/>
        <w:spacing w:before="120" w:after="120"/>
        <w:rPr>
          <w:rFonts w:ascii="Arial" w:eastAsia="Times New Roman" w:hAnsi="Arial" w:cs="Arial"/>
          <w:color w:val="000000" w:themeColor="text1"/>
          <w:sz w:val="21"/>
          <w:szCs w:val="21"/>
          <w:lang w:eastAsia="pt-BR"/>
        </w:rPr>
      </w:pP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O município conta com 37 escolas municipais e dezenas de escolas estaduais e particulares. A </w:t>
      </w:r>
      <w:hyperlink r:id="rId244" w:tooltip="Faculdade de Formação de Professores de Goiana" w:history="1">
        <w:r w:rsidRPr="00D11FED">
          <w:rPr>
            <w:rFonts w:ascii="Arial" w:eastAsia="Times New Roman" w:hAnsi="Arial" w:cs="Arial"/>
            <w:color w:val="000000" w:themeColor="text1"/>
            <w:sz w:val="21"/>
            <w:szCs w:val="21"/>
            <w:lang w:eastAsia="pt-BR"/>
          </w:rPr>
          <w:t>Faculdade de Formação de Professores de Goiana</w:t>
        </w:r>
      </w:hyperlink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(FFPG), atual FADIMAB - Faculdade de Ciências e Tecnologias Professor Dirson Maciel de Barros, é destaque na região atr</w:t>
      </w:r>
      <w:r w:rsidR="008026DD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aindo alunos de cidade de até 62</w:t>
      </w:r>
      <w:r w:rsidRPr="00F34FBA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km de distância.</w:t>
      </w:r>
      <w:r w:rsidR="008026DD">
        <w:rPr>
          <w:rFonts w:ascii="Arial" w:eastAsia="Times New Roman" w:hAnsi="Arial" w:cs="Arial"/>
          <w:color w:val="222222"/>
          <w:sz w:val="21"/>
          <w:szCs w:val="21"/>
          <w:lang w:eastAsia="pt-BR"/>
        </w:rPr>
        <w:t> </w:t>
      </w:r>
      <w:r w:rsidR="008026DD" w:rsidRPr="008026DD">
        <w:rPr>
          <w:rFonts w:ascii="Arial" w:eastAsia="Times New Roman" w:hAnsi="Arial" w:cs="Arial"/>
          <w:color w:val="222222"/>
          <w:szCs w:val="19"/>
          <w:lang w:eastAsia="pt-BR"/>
        </w:rPr>
        <w:t>Escola Técnica Estadual</w:t>
      </w:r>
      <w:r w:rsidR="008026DD">
        <w:rPr>
          <w:rFonts w:ascii="Arial" w:eastAsia="Times New Roman" w:hAnsi="Arial" w:cs="Arial"/>
          <w:color w:val="222222"/>
          <w:szCs w:val="19"/>
          <w:lang w:eastAsia="pt-BR"/>
        </w:rPr>
        <w:t xml:space="preserve"> Aderico Alves de Vasconcelos</w:t>
      </w:r>
      <w:r w:rsidR="00D11FED">
        <w:rPr>
          <w:rFonts w:ascii="Arial" w:eastAsia="Times New Roman" w:hAnsi="Arial" w:cs="Arial"/>
          <w:color w:val="222222"/>
          <w:szCs w:val="19"/>
          <w:lang w:eastAsia="pt-BR"/>
        </w:rPr>
        <w:t>,</w:t>
      </w:r>
    </w:p>
    <w:p w:rsidR="00F95BCC" w:rsidRPr="002E1027" w:rsidRDefault="008026DD" w:rsidP="00D917BB">
      <w:pPr>
        <w:rPr>
          <w:color w:val="000000" w:themeColor="text1"/>
        </w:rPr>
      </w:pPr>
      <w:r w:rsidRPr="00D917BB">
        <w:rPr>
          <w:rFonts w:ascii="Arial" w:eastAsia="Times New Roman" w:hAnsi="Arial" w:cs="Arial"/>
          <w:color w:val="222222"/>
          <w:szCs w:val="21"/>
          <w:lang w:eastAsia="pt-BR"/>
        </w:rPr>
        <w:t>Atual</w:t>
      </w:r>
      <w:r w:rsidR="00D11FED" w:rsidRPr="00D917BB">
        <w:rPr>
          <w:rFonts w:ascii="Arial" w:eastAsia="Times New Roman" w:hAnsi="Arial" w:cs="Arial"/>
          <w:color w:val="222222"/>
          <w:szCs w:val="21"/>
          <w:lang w:eastAsia="pt-BR"/>
        </w:rPr>
        <w:t>mente está</w:t>
      </w:r>
      <w:r w:rsidRPr="00D917BB">
        <w:rPr>
          <w:rFonts w:ascii="Arial" w:eastAsia="Times New Roman" w:hAnsi="Arial" w:cs="Arial"/>
          <w:color w:val="222222"/>
          <w:szCs w:val="21"/>
          <w:lang w:eastAsia="pt-BR"/>
        </w:rPr>
        <w:t xml:space="preserve"> funciona</w:t>
      </w:r>
      <w:r w:rsidR="00D11FED" w:rsidRPr="00D917BB">
        <w:rPr>
          <w:rFonts w:ascii="Arial" w:eastAsia="Times New Roman" w:hAnsi="Arial" w:cs="Arial"/>
          <w:color w:val="222222"/>
          <w:szCs w:val="21"/>
          <w:lang w:eastAsia="pt-BR"/>
        </w:rPr>
        <w:t>ndo</w:t>
      </w:r>
      <w:r w:rsidRPr="00D917BB">
        <w:rPr>
          <w:rFonts w:ascii="Arial" w:eastAsia="Times New Roman" w:hAnsi="Arial" w:cs="Arial"/>
          <w:color w:val="222222"/>
          <w:szCs w:val="21"/>
          <w:lang w:eastAsia="pt-BR"/>
        </w:rPr>
        <w:t xml:space="preserve"> em Goiana </w:t>
      </w:r>
      <w:r w:rsidR="00BA154D" w:rsidRPr="00D917BB">
        <w:rPr>
          <w:rFonts w:ascii="Arial" w:eastAsia="Times New Roman" w:hAnsi="Arial" w:cs="Arial"/>
          <w:color w:val="222222"/>
          <w:szCs w:val="21"/>
          <w:lang w:eastAsia="pt-BR"/>
        </w:rPr>
        <w:t>uma unidade do</w:t>
      </w:r>
      <w:r w:rsidR="00BA154D" w:rsidRPr="00D917BB">
        <w:rPr>
          <w:rFonts w:ascii="Arial" w:eastAsia="Times New Roman" w:hAnsi="Arial" w:cs="Arial"/>
          <w:color w:val="000000" w:themeColor="text1"/>
          <w:szCs w:val="21"/>
          <w:lang w:eastAsia="pt-BR"/>
        </w:rPr>
        <w:t> </w:t>
      </w:r>
      <w:hyperlink r:id="rId245" w:tooltip="SESC" w:history="1">
        <w:r w:rsidR="00BA154D" w:rsidRPr="00D917BB">
          <w:rPr>
            <w:rFonts w:ascii="Arial" w:eastAsia="Times New Roman" w:hAnsi="Arial" w:cs="Arial"/>
            <w:color w:val="000000" w:themeColor="text1"/>
            <w:szCs w:val="21"/>
            <w:lang w:eastAsia="pt-BR"/>
          </w:rPr>
          <w:t>SESC</w:t>
        </w:r>
      </w:hyperlink>
      <w:r w:rsidRPr="00D917BB">
        <w:rPr>
          <w:rFonts w:ascii="Arial" w:eastAsia="Times New Roman" w:hAnsi="Arial" w:cs="Arial"/>
          <w:color w:val="000000" w:themeColor="text1"/>
          <w:szCs w:val="21"/>
          <w:lang w:eastAsia="pt-BR"/>
        </w:rPr>
        <w:t xml:space="preserve">, Localizada na Rua do Arame. </w:t>
      </w:r>
      <w:r w:rsidR="00F95BCC" w:rsidRPr="00F95BC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Goiana: Ideb 2017</w:t>
      </w:r>
      <w:r w:rsidR="00D917BB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="00F95BCC" w:rsidRPr="00F95BC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 Ideb é calcul</w:t>
      </w:r>
      <w:r w:rsidR="00D917BB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ado com base no aprendizado dos </w:t>
      </w:r>
      <w:r w:rsidR="00F95BCC" w:rsidRPr="00F95BC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alunos em português e matemática (Prova Brasil) e no fluxo escolar (taxa de aprovação). Veja o Ideb do mu</w:t>
      </w:r>
      <w:r w:rsidR="002E102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nicípio.</w:t>
      </w:r>
      <w:r w:rsidR="002E1027">
        <w:rPr>
          <w:color w:val="000000" w:themeColor="text1"/>
        </w:rPr>
        <w:t xml:space="preserve"> </w:t>
      </w:r>
      <w:r w:rsidR="00F95BCC" w:rsidRPr="00F95BCC">
        <w:rPr>
          <w:rFonts w:ascii="Arial" w:eastAsia="Times New Roman" w:hAnsi="Arial" w:cs="Arial"/>
          <w:color w:val="000000" w:themeColor="text1"/>
          <w:sz w:val="24"/>
          <w:szCs w:val="21"/>
          <w:lang w:eastAsia="pt-BR"/>
        </w:rPr>
        <w:t xml:space="preserve">O Ideb 2017 nos anos iniciais da rede pública não atingiu a </w:t>
      </w:r>
      <w:r w:rsidR="00D917BB">
        <w:rPr>
          <w:rFonts w:ascii="Arial" w:eastAsia="Times New Roman" w:hAnsi="Arial" w:cs="Arial"/>
          <w:color w:val="000000" w:themeColor="text1"/>
          <w:sz w:val="24"/>
          <w:szCs w:val="21"/>
          <w:lang w:eastAsia="pt-BR"/>
        </w:rPr>
        <w:t xml:space="preserve">meta, teve queda e não alcançou 6,0. </w:t>
      </w:r>
      <w:r w:rsidR="00F95BCC" w:rsidRPr="00F95BCC">
        <w:rPr>
          <w:rFonts w:ascii="Arial" w:eastAsia="Times New Roman" w:hAnsi="Arial" w:cs="Arial"/>
          <w:color w:val="000000" w:themeColor="text1"/>
          <w:sz w:val="24"/>
          <w:szCs w:val="21"/>
          <w:lang w:eastAsia="pt-BR"/>
        </w:rPr>
        <w:t>Precisa melhorar a sua situação para garantir mais alunos aprendendo e com um fluxo escolar adequado.</w:t>
      </w:r>
    </w:p>
    <w:p w:rsidR="00D917BB" w:rsidRPr="002E1027" w:rsidRDefault="00D917BB" w:rsidP="00F95BCC">
      <w:pPr>
        <w:spacing w:line="240" w:lineRule="auto"/>
        <w:jc w:val="left"/>
        <w:rPr>
          <w:rFonts w:ascii="Arial" w:eastAsia="Times New Roman" w:hAnsi="Arial" w:cs="Arial"/>
          <w:b/>
          <w:bCs/>
          <w:color w:val="000000" w:themeColor="text1"/>
          <w:sz w:val="8"/>
          <w:szCs w:val="21"/>
          <w:lang w:eastAsia="pt-BR"/>
        </w:rPr>
      </w:pPr>
    </w:p>
    <w:p w:rsidR="00476C82" w:rsidRPr="00476C82" w:rsidRDefault="00476C82" w:rsidP="00476C82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333333"/>
          <w:sz w:val="16"/>
          <w:szCs w:val="20"/>
          <w:lang w:eastAsia="pt-BR"/>
        </w:rPr>
      </w:pPr>
      <w:r w:rsidRPr="00476C82">
        <w:rPr>
          <w:rFonts w:ascii="Arial" w:eastAsia="Times New Roman" w:hAnsi="Arial" w:cs="Arial"/>
          <w:b/>
          <w:bCs/>
          <w:color w:val="333333"/>
          <w:sz w:val="18"/>
          <w:szCs w:val="21"/>
          <w:lang w:eastAsia="pt-BR"/>
        </w:rPr>
        <w:t>Aprendizado</w:t>
      </w:r>
    </w:p>
    <w:p w:rsidR="00476C82" w:rsidRPr="00476C82" w:rsidRDefault="00476C82" w:rsidP="00476C82">
      <w:pPr>
        <w:shd w:val="clear" w:color="auto" w:fill="FFFFFF"/>
        <w:spacing w:before="135" w:after="135" w:line="240" w:lineRule="auto"/>
        <w:jc w:val="left"/>
        <w:outlineLvl w:val="3"/>
        <w:rPr>
          <w:rFonts w:ascii="inherit" w:eastAsia="Times New Roman" w:hAnsi="inherit" w:cs="Arial"/>
          <w:color w:val="666666"/>
          <w:spacing w:val="-75"/>
          <w:sz w:val="84"/>
          <w:szCs w:val="90"/>
          <w:lang w:eastAsia="pt-BR"/>
        </w:rPr>
      </w:pPr>
      <w:r w:rsidRPr="00476C82">
        <w:rPr>
          <w:rFonts w:ascii="inherit" w:eastAsia="Times New Roman" w:hAnsi="inherit" w:cs="Arial"/>
          <w:color w:val="666666"/>
          <w:spacing w:val="-75"/>
          <w:sz w:val="44"/>
          <w:szCs w:val="90"/>
          <w:lang w:eastAsia="pt-BR"/>
        </w:rPr>
        <w:t>4,64</w:t>
      </w:r>
      <w:proofErr w:type="gramStart"/>
      <w:r w:rsidRPr="00135B21">
        <w:rPr>
          <w:rFonts w:ascii="inherit" w:eastAsia="Times New Roman" w:hAnsi="inherit" w:cs="Arial"/>
          <w:color w:val="666666"/>
          <w:spacing w:val="-75"/>
          <w:sz w:val="44"/>
          <w:szCs w:val="90"/>
          <w:lang w:eastAsia="pt-BR"/>
        </w:rPr>
        <w:t xml:space="preserve">  </w:t>
      </w:r>
      <w:proofErr w:type="gramEnd"/>
      <w:r w:rsidRPr="00476C82">
        <w:rPr>
          <w:rFonts w:ascii="Arial" w:eastAsia="Times New Roman" w:hAnsi="Arial" w:cs="Arial"/>
          <w:color w:val="000000" w:themeColor="text1"/>
          <w:sz w:val="24"/>
          <w:szCs w:val="20"/>
          <w:lang w:eastAsia="pt-BR"/>
        </w:rPr>
        <w:t>Quanto maior a nota, maior o aprendizado.</w:t>
      </w:r>
    </w:p>
    <w:p w:rsidR="00476C82" w:rsidRPr="00476C82" w:rsidRDefault="00476C82" w:rsidP="00476C82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333333"/>
          <w:sz w:val="14"/>
          <w:szCs w:val="20"/>
          <w:lang w:eastAsia="pt-BR"/>
        </w:rPr>
      </w:pPr>
      <w:r w:rsidRPr="00476C82">
        <w:rPr>
          <w:rFonts w:ascii="Arial" w:eastAsia="Times New Roman" w:hAnsi="Arial" w:cs="Arial"/>
          <w:b/>
          <w:bCs/>
          <w:color w:val="333333"/>
          <w:sz w:val="16"/>
          <w:szCs w:val="21"/>
          <w:lang w:eastAsia="pt-BR"/>
        </w:rPr>
        <w:t>Fluxo</w:t>
      </w:r>
    </w:p>
    <w:p w:rsidR="00476C82" w:rsidRPr="00476C82" w:rsidRDefault="00476C82" w:rsidP="00476C82">
      <w:pPr>
        <w:shd w:val="clear" w:color="auto" w:fill="FFFFFF"/>
        <w:spacing w:before="135" w:after="135" w:line="240" w:lineRule="auto"/>
        <w:jc w:val="left"/>
        <w:outlineLvl w:val="3"/>
        <w:rPr>
          <w:rFonts w:ascii="inherit" w:eastAsia="Times New Roman" w:hAnsi="inherit" w:cs="Arial"/>
          <w:color w:val="666666"/>
          <w:spacing w:val="-75"/>
          <w:sz w:val="84"/>
          <w:szCs w:val="90"/>
          <w:lang w:eastAsia="pt-BR"/>
        </w:rPr>
      </w:pPr>
      <w:r w:rsidRPr="00476C82">
        <w:rPr>
          <w:rFonts w:ascii="inherit" w:eastAsia="Times New Roman" w:hAnsi="inherit" w:cs="Arial"/>
          <w:color w:val="666666"/>
          <w:spacing w:val="-75"/>
          <w:sz w:val="44"/>
          <w:szCs w:val="90"/>
          <w:lang w:eastAsia="pt-BR"/>
        </w:rPr>
        <w:t>0,86</w:t>
      </w:r>
      <w:proofErr w:type="gramStart"/>
      <w:r w:rsidRPr="00340D49">
        <w:rPr>
          <w:rFonts w:ascii="inherit" w:eastAsia="Times New Roman" w:hAnsi="inherit" w:cs="Arial"/>
          <w:color w:val="666666"/>
          <w:spacing w:val="-75"/>
          <w:sz w:val="44"/>
          <w:szCs w:val="90"/>
          <w:lang w:eastAsia="pt-BR"/>
        </w:rPr>
        <w:t xml:space="preserve">  </w:t>
      </w:r>
      <w:proofErr w:type="gramEnd"/>
      <w:r w:rsidRPr="00476C82">
        <w:rPr>
          <w:rFonts w:ascii="Arial" w:eastAsia="Times New Roman" w:hAnsi="Arial" w:cs="Arial"/>
          <w:color w:val="000000" w:themeColor="text1"/>
          <w:sz w:val="24"/>
          <w:szCs w:val="20"/>
          <w:lang w:eastAsia="pt-BR"/>
        </w:rPr>
        <w:t>Quanto maior o valor, maior a aprovação</w:t>
      </w:r>
    </w:p>
    <w:p w:rsidR="00476C82" w:rsidRPr="00476C82" w:rsidRDefault="00476C82" w:rsidP="00476C82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333333"/>
          <w:sz w:val="14"/>
          <w:szCs w:val="20"/>
          <w:lang w:eastAsia="pt-BR"/>
        </w:rPr>
      </w:pPr>
      <w:r w:rsidRPr="00476C82">
        <w:rPr>
          <w:rFonts w:ascii="Arial" w:eastAsia="Times New Roman" w:hAnsi="Arial" w:cs="Arial"/>
          <w:b/>
          <w:bCs/>
          <w:color w:val="333333"/>
          <w:sz w:val="16"/>
          <w:szCs w:val="21"/>
          <w:lang w:eastAsia="pt-BR"/>
        </w:rPr>
        <w:t>Ideb</w:t>
      </w:r>
    </w:p>
    <w:p w:rsidR="00476C82" w:rsidRPr="00476C82" w:rsidRDefault="00476C82" w:rsidP="00476C82">
      <w:pPr>
        <w:shd w:val="clear" w:color="auto" w:fill="FFFFFF"/>
        <w:spacing w:before="135" w:after="135" w:line="240" w:lineRule="auto"/>
        <w:jc w:val="left"/>
        <w:outlineLvl w:val="3"/>
        <w:rPr>
          <w:rFonts w:ascii="inherit" w:eastAsia="Times New Roman" w:hAnsi="inherit" w:cs="Arial"/>
          <w:color w:val="000000"/>
          <w:spacing w:val="-75"/>
          <w:sz w:val="84"/>
          <w:szCs w:val="90"/>
          <w:lang w:eastAsia="pt-BR"/>
        </w:rPr>
      </w:pPr>
      <w:r w:rsidRPr="00476C82">
        <w:rPr>
          <w:rFonts w:ascii="inherit" w:eastAsia="Times New Roman" w:hAnsi="inherit" w:cs="Arial"/>
          <w:color w:val="000000"/>
          <w:spacing w:val="-75"/>
          <w:sz w:val="42"/>
          <w:szCs w:val="90"/>
          <w:lang w:eastAsia="pt-BR"/>
        </w:rPr>
        <w:t>4,0</w:t>
      </w:r>
      <w:proofErr w:type="gramStart"/>
      <w:r w:rsidRPr="00217055">
        <w:rPr>
          <w:rFonts w:ascii="inherit" w:eastAsia="Times New Roman" w:hAnsi="inherit" w:cs="Arial"/>
          <w:color w:val="000000"/>
          <w:spacing w:val="-75"/>
          <w:sz w:val="42"/>
          <w:szCs w:val="90"/>
          <w:lang w:eastAsia="pt-BR"/>
        </w:rPr>
        <w:t xml:space="preserve"> </w:t>
      </w:r>
      <w:r w:rsidRPr="00217055">
        <w:rPr>
          <w:rFonts w:ascii="inherit" w:eastAsia="Times New Roman" w:hAnsi="inherit" w:cs="Arial"/>
          <w:color w:val="000000"/>
          <w:spacing w:val="-75"/>
          <w:sz w:val="52"/>
          <w:szCs w:val="90"/>
          <w:lang w:eastAsia="pt-BR"/>
        </w:rPr>
        <w:t xml:space="preserve"> </w:t>
      </w:r>
      <w:proofErr w:type="gramEnd"/>
      <w:r w:rsidRPr="00476C82">
        <w:rPr>
          <w:rFonts w:ascii="Arial" w:eastAsia="Times New Roman" w:hAnsi="Arial" w:cs="Arial"/>
          <w:color w:val="000000" w:themeColor="text1"/>
          <w:sz w:val="24"/>
          <w:szCs w:val="20"/>
          <w:lang w:eastAsia="pt-BR"/>
        </w:rPr>
        <w:t xml:space="preserve">Meta para o município  </w:t>
      </w:r>
      <w:r w:rsidRPr="00476C82">
        <w:rPr>
          <w:rFonts w:ascii="Arial" w:eastAsia="Times New Roman" w:hAnsi="Arial" w:cs="Arial"/>
          <w:bCs/>
          <w:color w:val="000000" w:themeColor="text1"/>
          <w:sz w:val="24"/>
          <w:szCs w:val="20"/>
          <w:lang w:eastAsia="pt-BR"/>
        </w:rPr>
        <w:t>4,7</w:t>
      </w:r>
    </w:p>
    <w:p w:rsidR="00D11FED" w:rsidRPr="006729C6" w:rsidRDefault="00D11FED" w:rsidP="00D11FED">
      <w:pPr>
        <w:rPr>
          <w:sz w:val="6"/>
        </w:rPr>
      </w:pPr>
    </w:p>
    <w:p w:rsidR="00483CB0" w:rsidRDefault="00483CB0" w:rsidP="00D11FED">
      <w:pPr>
        <w:shd w:val="clear" w:color="auto" w:fill="FFFFFF"/>
        <w:spacing w:line="240" w:lineRule="auto"/>
        <w:jc w:val="left"/>
        <w:outlineLvl w:val="1"/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</w:pPr>
    </w:p>
    <w:p w:rsidR="00D11FED" w:rsidRPr="006729C6" w:rsidRDefault="006729C6" w:rsidP="00D11FED">
      <w:pPr>
        <w:shd w:val="clear" w:color="auto" w:fill="FFFFFF"/>
        <w:spacing w:line="240" w:lineRule="auto"/>
        <w:jc w:val="left"/>
        <w:outlineLvl w:val="1"/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</w:pPr>
      <w:bookmarkStart w:id="0" w:name="_GoBack"/>
      <w:bookmarkEnd w:id="0"/>
      <w:r w:rsidRPr="006729C6"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  <w:lastRenderedPageBreak/>
        <w:t xml:space="preserve">19. </w:t>
      </w:r>
      <w:r w:rsidR="00D11FED" w:rsidRPr="006729C6"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  <w:t>Trabalho e Rendimento</w:t>
      </w:r>
    </w:p>
    <w:p w:rsidR="00476C82" w:rsidRPr="00BA42E6" w:rsidRDefault="00476C82" w:rsidP="005815E2">
      <w:pPr>
        <w:shd w:val="clear" w:color="auto" w:fill="FFFFFF"/>
        <w:rPr>
          <w:rFonts w:ascii="Arial" w:eastAsia="Times New Roman" w:hAnsi="Arial" w:cs="Arial"/>
          <w:color w:val="000000"/>
          <w:sz w:val="14"/>
          <w:lang w:eastAsia="pt-BR"/>
        </w:rPr>
      </w:pPr>
    </w:p>
    <w:p w:rsidR="00D11FED" w:rsidRPr="00D11FED" w:rsidRDefault="00D11FED" w:rsidP="005815E2">
      <w:pPr>
        <w:shd w:val="clear" w:color="auto" w:fill="FFFFFF"/>
        <w:rPr>
          <w:rFonts w:ascii="Arial" w:eastAsia="Times New Roman" w:hAnsi="Arial" w:cs="Arial"/>
          <w:color w:val="000000"/>
          <w:lang w:eastAsia="pt-BR"/>
        </w:rPr>
      </w:pPr>
      <w:r w:rsidRPr="00D11FED">
        <w:rPr>
          <w:rFonts w:ascii="Arial" w:eastAsia="Times New Roman" w:hAnsi="Arial" w:cs="Arial"/>
          <w:color w:val="000000"/>
          <w:lang w:eastAsia="pt-BR"/>
        </w:rPr>
        <w:t xml:space="preserve">Em 2016, o salário médio mensal era de 2.5 salários mínimos. A proporção de pessoas ocupadas em relação à população total era de 27.4%. Na comparação com os outros municípios do estado, ocupava as posições </w:t>
      </w:r>
      <w:proofErr w:type="gramStart"/>
      <w:r w:rsidRPr="00D11FED">
        <w:rPr>
          <w:rFonts w:ascii="Arial" w:eastAsia="Times New Roman" w:hAnsi="Arial" w:cs="Arial"/>
          <w:color w:val="000000"/>
          <w:lang w:eastAsia="pt-BR"/>
        </w:rPr>
        <w:t>4</w:t>
      </w:r>
      <w:proofErr w:type="gramEnd"/>
      <w:r w:rsidRPr="00D11FED">
        <w:rPr>
          <w:rFonts w:ascii="Arial" w:eastAsia="Times New Roman" w:hAnsi="Arial" w:cs="Arial"/>
          <w:color w:val="000000"/>
          <w:lang w:eastAsia="pt-BR"/>
        </w:rPr>
        <w:t xml:space="preserve"> de 185 e 7 de 185, respectivamente. Já na comparação com cidades do país todo, ficava na posição 502 de 5570 e 622 de 5570, respectivamente. Considerando domicílios com rendimentos mensais de até meio salário mínimo por pessoa, tinha 48.2% da população nessas condições, o que o colocava na posição 130 de 185 dentre as cidades do estado e na posição 1702 de 5570 dentre as cidades do Brasil.</w:t>
      </w:r>
    </w:p>
    <w:p w:rsidR="00476C82" w:rsidRPr="00476C82" w:rsidRDefault="00476C82" w:rsidP="00D11FED">
      <w:pPr>
        <w:shd w:val="clear" w:color="auto" w:fill="FFFFFF"/>
        <w:spacing w:line="240" w:lineRule="auto"/>
        <w:jc w:val="left"/>
        <w:outlineLvl w:val="1"/>
        <w:rPr>
          <w:rFonts w:ascii="Arial" w:eastAsia="Times New Roman" w:hAnsi="Arial" w:cs="Arial"/>
          <w:b/>
          <w:bCs/>
          <w:color w:val="000000"/>
          <w:sz w:val="16"/>
          <w:szCs w:val="32"/>
          <w:lang w:eastAsia="pt-BR"/>
        </w:rPr>
      </w:pPr>
    </w:p>
    <w:p w:rsidR="00D11FED" w:rsidRDefault="006729C6" w:rsidP="00D11FED">
      <w:pPr>
        <w:shd w:val="clear" w:color="auto" w:fill="FFFFFF"/>
        <w:spacing w:line="240" w:lineRule="auto"/>
        <w:jc w:val="left"/>
        <w:outlineLvl w:val="1"/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  <w:t xml:space="preserve">20. </w:t>
      </w:r>
      <w:r w:rsidR="00D11FED" w:rsidRPr="005815E2">
        <w:rPr>
          <w:rFonts w:ascii="Arial" w:eastAsia="Times New Roman" w:hAnsi="Arial" w:cs="Arial"/>
          <w:b/>
          <w:bCs/>
          <w:color w:val="000000"/>
          <w:sz w:val="24"/>
          <w:szCs w:val="32"/>
          <w:lang w:eastAsia="pt-BR"/>
        </w:rPr>
        <w:t>Território e Ambiente</w:t>
      </w:r>
    </w:p>
    <w:p w:rsidR="00D917BB" w:rsidRPr="00BA42E6" w:rsidRDefault="00D917BB" w:rsidP="00D11FED">
      <w:pPr>
        <w:shd w:val="clear" w:color="auto" w:fill="FFFFFF"/>
        <w:spacing w:line="240" w:lineRule="auto"/>
        <w:jc w:val="left"/>
        <w:outlineLvl w:val="1"/>
        <w:rPr>
          <w:rFonts w:ascii="Arial" w:eastAsia="Times New Roman" w:hAnsi="Arial" w:cs="Arial"/>
          <w:b/>
          <w:bCs/>
          <w:color w:val="000000"/>
          <w:sz w:val="18"/>
          <w:szCs w:val="32"/>
          <w:lang w:eastAsia="pt-BR"/>
        </w:rPr>
      </w:pPr>
    </w:p>
    <w:p w:rsidR="00D11FED" w:rsidRPr="00D11FED" w:rsidRDefault="00D11FED" w:rsidP="005815E2">
      <w:pPr>
        <w:shd w:val="clear" w:color="auto" w:fill="FFFFFF"/>
        <w:rPr>
          <w:rFonts w:ascii="Arial" w:eastAsia="Times New Roman" w:hAnsi="Arial" w:cs="Arial"/>
          <w:color w:val="000000"/>
          <w:lang w:eastAsia="pt-BR"/>
        </w:rPr>
      </w:pPr>
      <w:r w:rsidRPr="00D11FED">
        <w:rPr>
          <w:rFonts w:ascii="Arial" w:eastAsia="Times New Roman" w:hAnsi="Arial" w:cs="Arial"/>
          <w:color w:val="000000"/>
          <w:lang w:eastAsia="pt-BR"/>
        </w:rPr>
        <w:t>Apresenta 33.5% de domicílios com esgotamento sanitário adequado, 38.5% de domicílios urbanos em vias públicas com arborização e 14.6% de domicílios urbanos em vias públicas com urbanização adequada (presença de bueiro, calçada, pavimentação e meio-fio). Quando comparado com os outros municípios do estado, fica na posição 125 de 185, 145 de 185 e 38 de 185, respectivamente. Já quando comparado a outras cidades do Brasil, sua posição é 2962 de 5570, 4575 de 5570 e 2319 de 5570, respectivamente.</w:t>
      </w:r>
    </w:p>
    <w:p w:rsidR="00C12960" w:rsidRDefault="00C12960" w:rsidP="00D11FED">
      <w:pPr>
        <w:tabs>
          <w:tab w:val="left" w:pos="2235"/>
        </w:tabs>
      </w:pPr>
    </w:p>
    <w:p w:rsidR="00114200" w:rsidRDefault="00114200" w:rsidP="00D11FED">
      <w:pPr>
        <w:tabs>
          <w:tab w:val="left" w:pos="2235"/>
        </w:tabs>
        <w:rPr>
          <w:rFonts w:ascii="Arial" w:hAnsi="Arial" w:cs="Arial"/>
          <w:b/>
          <w:sz w:val="24"/>
        </w:rPr>
      </w:pPr>
      <w:r w:rsidRPr="00114200">
        <w:rPr>
          <w:rFonts w:ascii="Arial" w:hAnsi="Arial" w:cs="Arial"/>
          <w:b/>
          <w:sz w:val="24"/>
        </w:rPr>
        <w:t>REFERÊNCIAS BIBLIOGRÁFICAS</w:t>
      </w:r>
    </w:p>
    <w:p w:rsidR="00114200" w:rsidRDefault="00114200" w:rsidP="00D11FED">
      <w:pPr>
        <w:tabs>
          <w:tab w:val="left" w:pos="2235"/>
        </w:tabs>
        <w:rPr>
          <w:rFonts w:ascii="Arial" w:hAnsi="Arial" w:cs="Arial"/>
          <w:b/>
          <w:sz w:val="24"/>
        </w:rPr>
      </w:pPr>
    </w:p>
    <w:p w:rsidR="00114200" w:rsidRDefault="00114200" w:rsidP="00D11FED">
      <w:pPr>
        <w:tabs>
          <w:tab w:val="left" w:pos="2235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FONTES DA INTERNET</w:t>
      </w:r>
    </w:p>
    <w:p w:rsidR="00114200" w:rsidRDefault="00F45840" w:rsidP="00D11FED">
      <w:pPr>
        <w:tabs>
          <w:tab w:val="left" w:pos="2235"/>
        </w:tabs>
        <w:rPr>
          <w:rFonts w:ascii="Arial" w:hAnsi="Arial" w:cs="Arial"/>
        </w:rPr>
      </w:pPr>
      <w:hyperlink r:id="rId246" w:history="1">
        <w:r w:rsidR="003A371A" w:rsidRPr="0046310D">
          <w:rPr>
            <w:rStyle w:val="Hyperlink"/>
            <w:rFonts w:ascii="Arial" w:hAnsi="Arial" w:cs="Arial"/>
          </w:rPr>
          <w:t>https://g1.globo.com/pe/pernambuco/municipio-de-goiana-passa-a-integrar-metropolitana-do-recife-ghtml.10/01/2018</w:t>
        </w:r>
      </w:hyperlink>
      <w:r w:rsidR="00114200">
        <w:rPr>
          <w:rFonts w:ascii="Arial" w:hAnsi="Arial" w:cs="Arial"/>
        </w:rPr>
        <w:t>.</w:t>
      </w:r>
    </w:p>
    <w:p w:rsidR="001D7093" w:rsidRPr="001D7093" w:rsidRDefault="001D7093" w:rsidP="00D11FED">
      <w:pPr>
        <w:tabs>
          <w:tab w:val="left" w:pos="2235"/>
        </w:tabs>
        <w:rPr>
          <w:rFonts w:ascii="Arial" w:hAnsi="Arial" w:cs="Arial"/>
          <w:color w:val="1F497D" w:themeColor="text2"/>
        </w:rPr>
      </w:pPr>
      <w:r w:rsidRPr="001D7093">
        <w:rPr>
          <w:rFonts w:ascii="Arial" w:hAnsi="Arial" w:cs="Arial"/>
          <w:color w:val="1F497D" w:themeColor="text2"/>
        </w:rPr>
        <w:t>https//cidades.ibge.gov.br/brasil/pe/goiana/panorama</w:t>
      </w:r>
    </w:p>
    <w:p w:rsidR="00114200" w:rsidRDefault="001D7093" w:rsidP="00D11FED">
      <w:pPr>
        <w:tabs>
          <w:tab w:val="left" w:pos="2235"/>
        </w:tabs>
        <w:rPr>
          <w:rFonts w:ascii="Arial" w:hAnsi="Arial" w:cs="Arial"/>
        </w:rPr>
      </w:pPr>
      <w:r w:rsidRPr="00675574">
        <w:rPr>
          <w:rFonts w:ascii="Arial" w:hAnsi="Arial" w:cs="Arial"/>
          <w:color w:val="1F497D" w:themeColor="text2"/>
        </w:rPr>
        <w:t>https://pt.wikipedia.org/wiki:portal</w:t>
      </w:r>
      <w:r w:rsidR="00675574" w:rsidRPr="00675574">
        <w:rPr>
          <w:rFonts w:ascii="Arial" w:hAnsi="Arial" w:cs="Arial"/>
          <w:color w:val="1F497D" w:themeColor="text2"/>
        </w:rPr>
        <w:t>Goiana</w:t>
      </w:r>
      <w:r w:rsidR="006240C3" w:rsidRPr="00675574">
        <w:rPr>
          <w:rFonts w:ascii="Arial" w:hAnsi="Arial" w:cs="Arial"/>
          <w:color w:val="1F497D" w:themeColor="text2"/>
        </w:rPr>
        <w:t xml:space="preserve"> </w:t>
      </w:r>
    </w:p>
    <w:p w:rsidR="001D7093" w:rsidRPr="00114200" w:rsidRDefault="001D7093" w:rsidP="00D11FED">
      <w:pPr>
        <w:tabs>
          <w:tab w:val="left" w:pos="2235"/>
        </w:tabs>
        <w:rPr>
          <w:rFonts w:ascii="Arial" w:hAnsi="Arial" w:cs="Arial"/>
        </w:rPr>
      </w:pPr>
    </w:p>
    <w:sectPr w:rsidR="001D7093" w:rsidRPr="00114200" w:rsidSect="00092093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840" w:rsidRDefault="00F45840" w:rsidP="00476C82">
      <w:pPr>
        <w:spacing w:line="240" w:lineRule="auto"/>
      </w:pPr>
      <w:r>
        <w:separator/>
      </w:r>
    </w:p>
  </w:endnote>
  <w:endnote w:type="continuationSeparator" w:id="0">
    <w:p w:rsidR="00F45840" w:rsidRDefault="00F45840" w:rsidP="00476C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840" w:rsidRDefault="00F45840" w:rsidP="00476C82">
      <w:pPr>
        <w:spacing w:line="240" w:lineRule="auto"/>
      </w:pPr>
      <w:r>
        <w:separator/>
      </w:r>
    </w:p>
  </w:footnote>
  <w:footnote w:type="continuationSeparator" w:id="0">
    <w:p w:rsidR="00F45840" w:rsidRDefault="00F45840" w:rsidP="00476C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E5781"/>
    <w:multiLevelType w:val="multilevel"/>
    <w:tmpl w:val="92B0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C54B5F"/>
    <w:multiLevelType w:val="multilevel"/>
    <w:tmpl w:val="929E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DE6D48"/>
    <w:multiLevelType w:val="multilevel"/>
    <w:tmpl w:val="67BE7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2BF645D"/>
    <w:multiLevelType w:val="hybridMultilevel"/>
    <w:tmpl w:val="D0F27E62"/>
    <w:lvl w:ilvl="0" w:tplc="D10C4D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17B03"/>
    <w:multiLevelType w:val="hybridMultilevel"/>
    <w:tmpl w:val="FB1AA7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2F5F1D"/>
    <w:multiLevelType w:val="hybridMultilevel"/>
    <w:tmpl w:val="3D789D48"/>
    <w:lvl w:ilvl="0" w:tplc="5838CC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2F2B60"/>
    <w:multiLevelType w:val="multilevel"/>
    <w:tmpl w:val="5A50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FA0A52"/>
    <w:multiLevelType w:val="multilevel"/>
    <w:tmpl w:val="47B08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E96089"/>
    <w:multiLevelType w:val="multilevel"/>
    <w:tmpl w:val="848EB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96A"/>
    <w:rsid w:val="00021225"/>
    <w:rsid w:val="00032C59"/>
    <w:rsid w:val="00045646"/>
    <w:rsid w:val="00092093"/>
    <w:rsid w:val="000B32C6"/>
    <w:rsid w:val="001141E3"/>
    <w:rsid w:val="00114200"/>
    <w:rsid w:val="00135B21"/>
    <w:rsid w:val="0019160C"/>
    <w:rsid w:val="001D7093"/>
    <w:rsid w:val="00217055"/>
    <w:rsid w:val="00263A95"/>
    <w:rsid w:val="002A6D71"/>
    <w:rsid w:val="002E1027"/>
    <w:rsid w:val="00340D49"/>
    <w:rsid w:val="00344D11"/>
    <w:rsid w:val="003526AC"/>
    <w:rsid w:val="00391721"/>
    <w:rsid w:val="0039196A"/>
    <w:rsid w:val="003A371A"/>
    <w:rsid w:val="003B6507"/>
    <w:rsid w:val="003D769D"/>
    <w:rsid w:val="00454E36"/>
    <w:rsid w:val="00476C82"/>
    <w:rsid w:val="00483CB0"/>
    <w:rsid w:val="004A1002"/>
    <w:rsid w:val="004B0105"/>
    <w:rsid w:val="004F5B26"/>
    <w:rsid w:val="004F7482"/>
    <w:rsid w:val="00544E02"/>
    <w:rsid w:val="005815E2"/>
    <w:rsid w:val="005C5F7F"/>
    <w:rsid w:val="005C6FBA"/>
    <w:rsid w:val="006240C3"/>
    <w:rsid w:val="00650725"/>
    <w:rsid w:val="006729C6"/>
    <w:rsid w:val="00675574"/>
    <w:rsid w:val="006D5E18"/>
    <w:rsid w:val="00711216"/>
    <w:rsid w:val="007423CB"/>
    <w:rsid w:val="00743DE1"/>
    <w:rsid w:val="008026DD"/>
    <w:rsid w:val="00827861"/>
    <w:rsid w:val="00856F38"/>
    <w:rsid w:val="008847DD"/>
    <w:rsid w:val="008A5A23"/>
    <w:rsid w:val="008F7C20"/>
    <w:rsid w:val="0092080B"/>
    <w:rsid w:val="009367DC"/>
    <w:rsid w:val="009421BF"/>
    <w:rsid w:val="009468F1"/>
    <w:rsid w:val="009539F1"/>
    <w:rsid w:val="009A75A9"/>
    <w:rsid w:val="00A31D9D"/>
    <w:rsid w:val="00A631BD"/>
    <w:rsid w:val="00AA1E4E"/>
    <w:rsid w:val="00AC3CE5"/>
    <w:rsid w:val="00AC63AC"/>
    <w:rsid w:val="00B13FDE"/>
    <w:rsid w:val="00B14FD9"/>
    <w:rsid w:val="00B957A0"/>
    <w:rsid w:val="00BA0413"/>
    <w:rsid w:val="00BA154D"/>
    <w:rsid w:val="00BA42E6"/>
    <w:rsid w:val="00BF33B9"/>
    <w:rsid w:val="00C12960"/>
    <w:rsid w:val="00C259A8"/>
    <w:rsid w:val="00C263BC"/>
    <w:rsid w:val="00CD2426"/>
    <w:rsid w:val="00D11FED"/>
    <w:rsid w:val="00D14946"/>
    <w:rsid w:val="00D917BB"/>
    <w:rsid w:val="00DD3FB0"/>
    <w:rsid w:val="00EA0ECF"/>
    <w:rsid w:val="00F45840"/>
    <w:rsid w:val="00F50E26"/>
    <w:rsid w:val="00F80B4C"/>
    <w:rsid w:val="00F95BCC"/>
    <w:rsid w:val="00FD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5BC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11FE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5BC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A1E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1E4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C3CE5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D11F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grafodaLista">
    <w:name w:val="List Paragraph"/>
    <w:basedOn w:val="Normal"/>
    <w:uiPriority w:val="34"/>
    <w:qFormat/>
    <w:rsid w:val="004B0105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F95B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5BC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abealho">
    <w:name w:val="header"/>
    <w:basedOn w:val="Normal"/>
    <w:link w:val="CabealhoChar"/>
    <w:uiPriority w:val="99"/>
    <w:unhideWhenUsed/>
    <w:rsid w:val="00476C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6C82"/>
  </w:style>
  <w:style w:type="paragraph" w:styleId="Rodap">
    <w:name w:val="footer"/>
    <w:basedOn w:val="Normal"/>
    <w:link w:val="RodapChar"/>
    <w:uiPriority w:val="99"/>
    <w:unhideWhenUsed/>
    <w:rsid w:val="00476C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6C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5BC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11FE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5BC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A1E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1E4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C3CE5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D11F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grafodaLista">
    <w:name w:val="List Paragraph"/>
    <w:basedOn w:val="Normal"/>
    <w:uiPriority w:val="34"/>
    <w:qFormat/>
    <w:rsid w:val="004B0105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F95B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5BC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abealho">
    <w:name w:val="header"/>
    <w:basedOn w:val="Normal"/>
    <w:link w:val="CabealhoChar"/>
    <w:uiPriority w:val="99"/>
    <w:unhideWhenUsed/>
    <w:rsid w:val="00476C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6C82"/>
  </w:style>
  <w:style w:type="paragraph" w:styleId="Rodap">
    <w:name w:val="footer"/>
    <w:basedOn w:val="Normal"/>
    <w:link w:val="RodapChar"/>
    <w:uiPriority w:val="99"/>
    <w:unhideWhenUsed/>
    <w:rsid w:val="00476C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6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2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9291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9374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7621">
              <w:marLeft w:val="0"/>
              <w:marRight w:val="0"/>
              <w:marTop w:val="750"/>
              <w:marBottom w:val="7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09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31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47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1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1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7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3694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449683">
          <w:marLeft w:val="352"/>
          <w:marRight w:val="352"/>
          <w:marTop w:val="360"/>
          <w:marBottom w:val="1050"/>
          <w:divBdr>
            <w:top w:val="single" w:sz="18" w:space="0" w:color="F7931E"/>
            <w:left w:val="single" w:sz="12" w:space="0" w:color="D0D0D0"/>
            <w:bottom w:val="single" w:sz="12" w:space="0" w:color="D0D0D0"/>
            <w:right w:val="single" w:sz="12" w:space="0" w:color="D0D0D0"/>
          </w:divBdr>
          <w:divsChild>
            <w:div w:id="3974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0" w:color="B3B3B3"/>
              </w:divBdr>
              <w:divsChild>
                <w:div w:id="2073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28030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13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107407">
                      <w:marLeft w:val="0"/>
                      <w:marRight w:val="0"/>
                      <w:marTop w:val="27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09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9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355044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492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749147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627992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079825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2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7461263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588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011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1482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634238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324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6034945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31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984483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34995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758760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2676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3908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60098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8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44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85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89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35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40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0984208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380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78619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7335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7241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78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92969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61545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7585661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0125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72233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902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2422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54952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671165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453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582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1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8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3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48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11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40073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3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228114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9038289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6079272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577865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1556876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414286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33265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9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66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8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68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2592324">
          <w:marLeft w:val="352"/>
          <w:marRight w:val="352"/>
          <w:marTop w:val="141"/>
          <w:marBottom w:val="14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961297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85202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61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6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9424210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5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9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241027">
          <w:marLeft w:val="352"/>
          <w:marRight w:val="352"/>
          <w:marTop w:val="360"/>
          <w:marBottom w:val="1050"/>
          <w:divBdr>
            <w:top w:val="single" w:sz="18" w:space="0" w:color="F7931E"/>
            <w:left w:val="single" w:sz="12" w:space="0" w:color="D0D0D0"/>
            <w:bottom w:val="single" w:sz="12" w:space="0" w:color="D0D0D0"/>
            <w:right w:val="single" w:sz="12" w:space="0" w:color="D0D0D0"/>
          </w:divBdr>
          <w:divsChild>
            <w:div w:id="67923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0" w:color="B3B3B3"/>
              </w:divBdr>
              <w:divsChild>
                <w:div w:id="101102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53492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68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40458">
                      <w:marLeft w:val="0"/>
                      <w:marRight w:val="0"/>
                      <w:marTop w:val="27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33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41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791577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58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81882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89188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854245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366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8039650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43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49362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578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712117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3599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419429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603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249386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179749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94409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467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804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52425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09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62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8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695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2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93544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1367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2326858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8420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991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870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014546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93057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691031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5947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4795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59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4253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16904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533637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407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825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62777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33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44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29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31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5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216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48665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358888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12321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634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642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38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1866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638923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152261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5136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181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68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311465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98578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803573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2911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12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210746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62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85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90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08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57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34129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6276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0944829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6501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725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06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759266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58394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747911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0431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20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21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537697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54068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2141439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406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916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90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381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0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9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26433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33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407495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2572987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1878584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6982969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6586222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508254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4959421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8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22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596">
          <w:marLeft w:val="352"/>
          <w:marRight w:val="352"/>
          <w:marTop w:val="360"/>
          <w:marBottom w:val="1050"/>
          <w:divBdr>
            <w:top w:val="single" w:sz="18" w:space="0" w:color="F7931E"/>
            <w:left w:val="single" w:sz="12" w:space="0" w:color="D0D0D0"/>
            <w:bottom w:val="single" w:sz="12" w:space="0" w:color="D0D0D0"/>
            <w:right w:val="single" w:sz="12" w:space="0" w:color="D0D0D0"/>
          </w:divBdr>
          <w:divsChild>
            <w:div w:id="17040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0" w:color="B3B3B3"/>
              </w:divBdr>
              <w:divsChild>
                <w:div w:id="116886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5309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86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779780">
                      <w:marLeft w:val="0"/>
                      <w:marRight w:val="0"/>
                      <w:marTop w:val="27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1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75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858616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93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5965086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45399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02743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325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04298907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9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77483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87594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9178957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4473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693015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77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63494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857556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87565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5381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865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85203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8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5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35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652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42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55489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778592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906235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79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6752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234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45257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8519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701106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284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3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584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75636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98224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519312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475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90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11479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59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0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40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56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17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379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84385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26564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024937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08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679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105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755148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63121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62407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597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668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20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07663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731295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061449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5053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4812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22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94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733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90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25200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39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436814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4478112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966159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105814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6345410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031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9600613">
          <w:marLeft w:val="352"/>
          <w:marRight w:val="352"/>
          <w:marTop w:val="141"/>
          <w:marBottom w:val="14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20951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612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38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05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1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7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7257033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42403">
          <w:marLeft w:val="352"/>
          <w:marRight w:val="352"/>
          <w:marTop w:val="360"/>
          <w:marBottom w:val="1050"/>
          <w:divBdr>
            <w:top w:val="single" w:sz="18" w:space="0" w:color="F7931E"/>
            <w:left w:val="single" w:sz="12" w:space="0" w:color="D0D0D0"/>
            <w:bottom w:val="single" w:sz="12" w:space="0" w:color="D0D0D0"/>
            <w:right w:val="single" w:sz="12" w:space="0" w:color="D0D0D0"/>
          </w:divBdr>
          <w:divsChild>
            <w:div w:id="4438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0" w:color="B3B3B3"/>
              </w:divBdr>
              <w:divsChild>
                <w:div w:id="42041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205908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93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343681">
                      <w:marLeft w:val="0"/>
                      <w:marRight w:val="0"/>
                      <w:marTop w:val="27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54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73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242542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65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923155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98788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901603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716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2082103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460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892727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101655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5820975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738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6641427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68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176705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486949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959385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0367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52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07003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82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66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1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72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63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521523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25562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28041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738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170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4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624905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6853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107669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271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5255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31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468896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45636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5863709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10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9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81475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21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00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80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159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14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3316562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54444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0212966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246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4336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01213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49559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5132947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476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6678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30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030432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98249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350533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095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044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88526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8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78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29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543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43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80050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865964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0111592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904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032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767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02985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2203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0204131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9148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2341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36335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628750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8463070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3873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181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4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02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25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2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5023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94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627733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104887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6041492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4477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099741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01975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7152448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109015">
          <w:marLeft w:val="352"/>
          <w:marRight w:val="352"/>
          <w:marTop w:val="360"/>
          <w:marBottom w:val="1050"/>
          <w:divBdr>
            <w:top w:val="single" w:sz="18" w:space="0" w:color="F7931E"/>
            <w:left w:val="single" w:sz="12" w:space="0" w:color="D0D0D0"/>
            <w:bottom w:val="single" w:sz="12" w:space="0" w:color="D0D0D0"/>
            <w:right w:val="single" w:sz="12" w:space="0" w:color="D0D0D0"/>
          </w:divBdr>
          <w:divsChild>
            <w:div w:id="99614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2" w:space="0" w:color="B3B3B3"/>
              </w:divBdr>
              <w:divsChild>
                <w:div w:id="147051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30589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56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519604">
                      <w:marLeft w:val="0"/>
                      <w:marRight w:val="0"/>
                      <w:marTop w:val="27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19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42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72082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89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83264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074812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0916223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9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5182873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350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683489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47555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008013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1385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7447943">
                              <w:marLeft w:val="0"/>
                              <w:marRight w:val="0"/>
                              <w:marTop w:val="300"/>
                              <w:marBottom w:val="3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655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8117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979506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181521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552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698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5" w:color="B3B3B3"/>
                    <w:right w:val="none" w:sz="0" w:space="0" w:color="auto"/>
                  </w:divBdr>
                  <w:divsChild>
                    <w:div w:id="14471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09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21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16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8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903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98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92865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15172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039315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4850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070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95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265004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51901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218504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0509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261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5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077611">
                                  <w:marLeft w:val="45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210257">
                                      <w:marLeft w:val="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0627857">
                                      <w:marLeft w:val="-4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825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385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927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52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49923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66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556010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0117174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5395940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82755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108344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660078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345713">
          <w:marLeft w:val="352"/>
          <w:marRight w:val="3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1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7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t.wikipedia.org/wiki/Atapuz" TargetMode="External"/><Relationship Id="rId21" Type="http://schemas.openxmlformats.org/officeDocument/2006/relationships/hyperlink" Target="https://pt.wikipedia.org/wiki/Brasil" TargetMode="External"/><Relationship Id="rId42" Type="http://schemas.openxmlformats.org/officeDocument/2006/relationships/hyperlink" Target="https://pt.wikipedia.org/wiki/Jo%C3%A3o_Pessoa" TargetMode="External"/><Relationship Id="rId63" Type="http://schemas.openxmlformats.org/officeDocument/2006/relationships/hyperlink" Target="https://pt.wikipedia.org/wiki/Recife" TargetMode="External"/><Relationship Id="rId84" Type="http://schemas.openxmlformats.org/officeDocument/2006/relationships/hyperlink" Target="https://pt.wikipedia.org/wiki/Oceano_Atl%C3%A2ntico" TargetMode="External"/><Relationship Id="rId138" Type="http://schemas.openxmlformats.org/officeDocument/2006/relationships/hyperlink" Target="https://pt.wikipedia.org/wiki/Anu-branco" TargetMode="External"/><Relationship Id="rId159" Type="http://schemas.openxmlformats.org/officeDocument/2006/relationships/hyperlink" Target="https://pt.wikipedia.org/wiki/Linhagem" TargetMode="External"/><Relationship Id="rId170" Type="http://schemas.openxmlformats.org/officeDocument/2006/relationships/hyperlink" Target="https://pt.wikipedia.org/wiki/Brasil" TargetMode="External"/><Relationship Id="rId191" Type="http://schemas.openxmlformats.org/officeDocument/2006/relationships/hyperlink" Target="https://pt.wikipedia.org/wiki/Avenida_Marechal_Deodoro_da_Fonseca" TargetMode="External"/><Relationship Id="rId205" Type="http://schemas.openxmlformats.org/officeDocument/2006/relationships/hyperlink" Target="https://pt.wikipedia.org/wiki/Congrega%C3%A7%C3%A3o_Crist%C3%A3_no_Brasil" TargetMode="External"/><Relationship Id="rId226" Type="http://schemas.openxmlformats.org/officeDocument/2006/relationships/hyperlink" Target="https://pt.wikipedia.org/wiki/Sem%C3%A1foro" TargetMode="External"/><Relationship Id="rId247" Type="http://schemas.openxmlformats.org/officeDocument/2006/relationships/fontTable" Target="fontTable.xml"/><Relationship Id="rId107" Type="http://schemas.openxmlformats.org/officeDocument/2006/relationships/hyperlink" Target="https://pt.wikipedia.org/wiki/Para%C3%ADba" TargetMode="External"/><Relationship Id="rId11" Type="http://schemas.openxmlformats.org/officeDocument/2006/relationships/hyperlink" Target="https://pt.wikipedia.org/wiki/Vila_Oper%C3%A1ria_(Goiana)" TargetMode="External"/><Relationship Id="rId32" Type="http://schemas.openxmlformats.org/officeDocument/2006/relationships/image" Target="media/image2.png"/><Relationship Id="rId53" Type="http://schemas.openxmlformats.org/officeDocument/2006/relationships/hyperlink" Target="https://pt.wikipedia.org/wiki/Klabin" TargetMode="External"/><Relationship Id="rId74" Type="http://schemas.openxmlformats.org/officeDocument/2006/relationships/hyperlink" Target="https://pt.wikipedia.org/wiki/Pitimbu" TargetMode="External"/><Relationship Id="rId128" Type="http://schemas.openxmlformats.org/officeDocument/2006/relationships/hyperlink" Target="https://pt.wikipedia.org/wiki/Mangue" TargetMode="External"/><Relationship Id="rId149" Type="http://schemas.openxmlformats.org/officeDocument/2006/relationships/hyperlink" Target="https://pt.wikipedia.org/wiki/Guaiamu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pt.wikipedia.org/wiki/Praia_de_Carne_de_Vaca" TargetMode="External"/><Relationship Id="rId160" Type="http://schemas.openxmlformats.org/officeDocument/2006/relationships/hyperlink" Target="https://pt.wikipedia.org/wiki/Ind%C3%ADgenas" TargetMode="External"/><Relationship Id="rId181" Type="http://schemas.openxmlformats.org/officeDocument/2006/relationships/hyperlink" Target="https://pt.wikipedia.org/wiki/Floresta" TargetMode="External"/><Relationship Id="rId216" Type="http://schemas.openxmlformats.org/officeDocument/2006/relationships/hyperlink" Target="https://pt.wikipedia.org/wiki/Direito_Positivo" TargetMode="External"/><Relationship Id="rId237" Type="http://schemas.openxmlformats.org/officeDocument/2006/relationships/hyperlink" Target="https://pt.wikipedia.org/wiki/Hospital_Berlarmino_Correia" TargetMode="External"/><Relationship Id="rId22" Type="http://schemas.openxmlformats.org/officeDocument/2006/relationships/hyperlink" Target="https://pt.wikipedia.org/wiki/Am%C3%A9rica" TargetMode="External"/><Relationship Id="rId43" Type="http://schemas.openxmlformats.org/officeDocument/2006/relationships/hyperlink" Target="https://pt.wikipedia.org/wiki/Hemobr%C3%A1s" TargetMode="External"/><Relationship Id="rId64" Type="http://schemas.openxmlformats.org/officeDocument/2006/relationships/hyperlink" Target="https://pt.wikipedia.org/wiki/Jo%C3%A3o_Pessoa" TargetMode="External"/><Relationship Id="rId118" Type="http://schemas.openxmlformats.org/officeDocument/2006/relationships/hyperlink" Target="https://pt.wikipedia.org/wiki/Ilha_de_Itapessoca" TargetMode="External"/><Relationship Id="rId139" Type="http://schemas.openxmlformats.org/officeDocument/2006/relationships/hyperlink" Target="https://pt.wikipedia.org/wiki/Bem-te-vi" TargetMode="External"/><Relationship Id="rId85" Type="http://schemas.openxmlformats.org/officeDocument/2006/relationships/hyperlink" Target="https://pt.wikipedia.org/wiki/Ponta_de_Pedras_(Pernambuco)" TargetMode="External"/><Relationship Id="rId150" Type="http://schemas.openxmlformats.org/officeDocument/2006/relationships/hyperlink" Target="https://pt.wikipedia.org/wiki/Tainha" TargetMode="External"/><Relationship Id="rId171" Type="http://schemas.openxmlformats.org/officeDocument/2006/relationships/hyperlink" Target="https://pt.wikipedia.org/wiki/Per%C3%ADodo_colonial" TargetMode="External"/><Relationship Id="rId192" Type="http://schemas.openxmlformats.org/officeDocument/2006/relationships/hyperlink" Target="https://pt.wikipedia.org/w/index.php?title=Avenida_Nunes_Machado&amp;action=edit&amp;redlink=1" TargetMode="External"/><Relationship Id="rId206" Type="http://schemas.openxmlformats.org/officeDocument/2006/relationships/hyperlink" Target="https://pt.wikipedia.org/wiki/Igreja_Crist%C3%A3_Maranata" TargetMode="External"/><Relationship Id="rId227" Type="http://schemas.openxmlformats.org/officeDocument/2006/relationships/hyperlink" Target="https://pt.wikipedia.org/wiki/Centro_de_Goiana" TargetMode="External"/><Relationship Id="rId248" Type="http://schemas.openxmlformats.org/officeDocument/2006/relationships/theme" Target="theme/theme1.xml"/><Relationship Id="rId12" Type="http://schemas.openxmlformats.org/officeDocument/2006/relationships/hyperlink" Target="https://pt.wikipedia.org/wiki/Am%C3%A9rica_Latina" TargetMode="External"/><Relationship Id="rId17" Type="http://schemas.openxmlformats.org/officeDocument/2006/relationships/hyperlink" Target="https://pt.wikipedia.org/wiki/Tupi" TargetMode="External"/><Relationship Id="rId33" Type="http://schemas.openxmlformats.org/officeDocument/2006/relationships/hyperlink" Target="https://pt.wikipedia.org/wiki/Brasil" TargetMode="External"/><Relationship Id="rId38" Type="http://schemas.openxmlformats.org/officeDocument/2006/relationships/hyperlink" Target="https://pt.wikipedia.org/wiki/Polo_Farmacoqu%C3%ADmico_e_de_Biotecnologia" TargetMode="External"/><Relationship Id="rId59" Type="http://schemas.openxmlformats.org/officeDocument/2006/relationships/hyperlink" Target="https://pt.wikipedia.org/wiki/Aeroporto_Internacional_do_Recife" TargetMode="External"/><Relationship Id="rId103" Type="http://schemas.openxmlformats.org/officeDocument/2006/relationships/hyperlink" Target="https://pt.wikipedia.org/wiki/Mata_Atl%C3%A2ntica" TargetMode="External"/><Relationship Id="rId108" Type="http://schemas.openxmlformats.org/officeDocument/2006/relationships/hyperlink" Target="https://pt.wikipedia.org/wiki/Catuama" TargetMode="External"/><Relationship Id="rId124" Type="http://schemas.openxmlformats.org/officeDocument/2006/relationships/hyperlink" Target="https://pt.wikipedia.org/wiki/Metro" TargetMode="External"/><Relationship Id="rId129" Type="http://schemas.openxmlformats.org/officeDocument/2006/relationships/hyperlink" Target="https://pt.wikipedia.org/wiki/Vegeta%C3%A7%C3%A3o" TargetMode="External"/><Relationship Id="rId54" Type="http://schemas.openxmlformats.org/officeDocument/2006/relationships/hyperlink" Target="https://pt.wikipedia.org/wiki/Cimento_Nassau" TargetMode="External"/><Relationship Id="rId70" Type="http://schemas.openxmlformats.org/officeDocument/2006/relationships/hyperlink" Target="https://pt.wikipedia.org/wiki/Ilha_de_Itamarac%C3%A1" TargetMode="External"/><Relationship Id="rId75" Type="http://schemas.openxmlformats.org/officeDocument/2006/relationships/hyperlink" Target="https://pt.wikipedia.org/wiki/Pedras_de_Fogo" TargetMode="External"/><Relationship Id="rId91" Type="http://schemas.openxmlformats.org/officeDocument/2006/relationships/hyperlink" Target="https://pt.wikipedia.org/wiki/Atapuz" TargetMode="External"/><Relationship Id="rId96" Type="http://schemas.openxmlformats.org/officeDocument/2006/relationships/hyperlink" Target="https://pt.wikipedia.org/wiki/Pernambuco" TargetMode="External"/><Relationship Id="rId140" Type="http://schemas.openxmlformats.org/officeDocument/2006/relationships/hyperlink" Target="https://pt.wikipedia.org/wiki/Urubu" TargetMode="External"/><Relationship Id="rId145" Type="http://schemas.openxmlformats.org/officeDocument/2006/relationships/hyperlink" Target="https://pt.wikipedia.org/wiki/Mangue" TargetMode="External"/><Relationship Id="rId161" Type="http://schemas.openxmlformats.org/officeDocument/2006/relationships/hyperlink" Target="https://pt.wikipedia.org/wiki/Portugueses" TargetMode="External"/><Relationship Id="rId166" Type="http://schemas.openxmlformats.org/officeDocument/2006/relationships/hyperlink" Target="https://pt.wikipedia.org/wiki/Pernambuco" TargetMode="External"/><Relationship Id="rId182" Type="http://schemas.openxmlformats.org/officeDocument/2006/relationships/hyperlink" Target="https://pt.wikipedia.org/wiki/Mata_Atl%C3%A2ntica" TargetMode="External"/><Relationship Id="rId187" Type="http://schemas.openxmlformats.org/officeDocument/2006/relationships/hyperlink" Target="https://pt.wikipedia.org/wiki/Coco-da-ba%C3%ADa" TargetMode="External"/><Relationship Id="rId217" Type="http://schemas.openxmlformats.org/officeDocument/2006/relationships/hyperlink" Target="https://pt.wikipedia.org/wiki/Federalismo_no_Brasi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hyperlink" Target="https://pt.wikipedia.org/wiki/Rep%C3%BAblica" TargetMode="External"/><Relationship Id="rId233" Type="http://schemas.openxmlformats.org/officeDocument/2006/relationships/hyperlink" Target="https://pt.wikipedia.org/wiki/Pernambuco" TargetMode="External"/><Relationship Id="rId238" Type="http://schemas.openxmlformats.org/officeDocument/2006/relationships/hyperlink" Target="https://pt.wikipedia.org/wiki/Pernambuco" TargetMode="External"/><Relationship Id="rId23" Type="http://schemas.openxmlformats.org/officeDocument/2006/relationships/hyperlink" Target="https://pt.wikipedia.org/wiki/Ind%C3%ADgenas" TargetMode="External"/><Relationship Id="rId28" Type="http://schemas.openxmlformats.org/officeDocument/2006/relationships/hyperlink" Target="https://pt.wikipedia.org/wiki/Engenho_Japumim" TargetMode="External"/><Relationship Id="rId49" Type="http://schemas.openxmlformats.org/officeDocument/2006/relationships/hyperlink" Target="https://pt.wikipedia.org/wiki/UFPE" TargetMode="External"/><Relationship Id="rId114" Type="http://schemas.openxmlformats.org/officeDocument/2006/relationships/hyperlink" Target="https://pt.wikipedia.org/wiki/Ilha_de_Itapessoca" TargetMode="External"/><Relationship Id="rId119" Type="http://schemas.openxmlformats.org/officeDocument/2006/relationships/hyperlink" Target="https://pt.wikipedia.org/wiki/Peixe-boi" TargetMode="External"/><Relationship Id="rId44" Type="http://schemas.openxmlformats.org/officeDocument/2006/relationships/hyperlink" Target="https://pt.wikipedia.org/wiki/2009" TargetMode="External"/><Relationship Id="rId60" Type="http://schemas.openxmlformats.org/officeDocument/2006/relationships/hyperlink" Target="https://pt.wikipedia.org/wiki/Aeroporto_Internacional_Presidente_Castro_Pinto" TargetMode="External"/><Relationship Id="rId65" Type="http://schemas.openxmlformats.org/officeDocument/2006/relationships/hyperlink" Target="https://pt.wikipedia.org/wiki/Carpina" TargetMode="External"/><Relationship Id="rId81" Type="http://schemas.openxmlformats.org/officeDocument/2006/relationships/hyperlink" Target="https://pt.wikipedia.org/wiki/A%C3%A7ude" TargetMode="External"/><Relationship Id="rId86" Type="http://schemas.openxmlformats.org/officeDocument/2006/relationships/hyperlink" Target="https://pt.wikipedia.org/wiki/Ponta_do_Funil" TargetMode="External"/><Relationship Id="rId130" Type="http://schemas.openxmlformats.org/officeDocument/2006/relationships/hyperlink" Target="https://pt.wikipedia.org/wiki/Rio_Goiana" TargetMode="External"/><Relationship Id="rId135" Type="http://schemas.openxmlformats.org/officeDocument/2006/relationships/hyperlink" Target="https://pt.wikipedia.org/wiki/Sucupira-branca" TargetMode="External"/><Relationship Id="rId151" Type="http://schemas.openxmlformats.org/officeDocument/2006/relationships/hyperlink" Target="https://pt.wikipedia.org/wiki/Caranguejo" TargetMode="External"/><Relationship Id="rId156" Type="http://schemas.openxmlformats.org/officeDocument/2006/relationships/hyperlink" Target="https://pt.wikipedia.org/wiki/Mata_Atl%C3%A2ntica" TargetMode="External"/><Relationship Id="rId177" Type="http://schemas.openxmlformats.org/officeDocument/2006/relationships/hyperlink" Target="https://pt.wikipedia.org/wiki/Ferro" TargetMode="External"/><Relationship Id="rId198" Type="http://schemas.openxmlformats.org/officeDocument/2006/relationships/hyperlink" Target="https://pt.wikipedia.org/wiki/Candombl%C3%A9" TargetMode="External"/><Relationship Id="rId172" Type="http://schemas.openxmlformats.org/officeDocument/2006/relationships/hyperlink" Target="https://pt.wikipedia.org/wiki/Caf%C3%A9" TargetMode="External"/><Relationship Id="rId193" Type="http://schemas.openxmlformats.org/officeDocument/2006/relationships/hyperlink" Target="https://pt.wikipedia.org/w/index.php?title=Avenida_Andr%C3%A9_Vidal_de_Negreiros&amp;action=edit&amp;redlink=1" TargetMode="External"/><Relationship Id="rId202" Type="http://schemas.openxmlformats.org/officeDocument/2006/relationships/hyperlink" Target="https://pt.wikipedia.org/wiki/2009" TargetMode="External"/><Relationship Id="rId207" Type="http://schemas.openxmlformats.org/officeDocument/2006/relationships/hyperlink" Target="https://pt.wikipedia.org/wiki/Igreja_Presbiteriana" TargetMode="External"/><Relationship Id="rId223" Type="http://schemas.openxmlformats.org/officeDocument/2006/relationships/hyperlink" Target="https://pt.wikipedia.org/wiki/Supremo_Tribunal_Federal" TargetMode="External"/><Relationship Id="rId228" Type="http://schemas.openxmlformats.org/officeDocument/2006/relationships/hyperlink" Target="https://pt.wikipedia.org/wiki/Transporte_p%C3%BAblico" TargetMode="External"/><Relationship Id="rId244" Type="http://schemas.openxmlformats.org/officeDocument/2006/relationships/hyperlink" Target="https://pt.wikipedia.org/wiki/Faculdade_de_Forma%C3%A7%C3%A3o_de_Professores_de_Goiana" TargetMode="External"/><Relationship Id="rId13" Type="http://schemas.openxmlformats.org/officeDocument/2006/relationships/hyperlink" Target="https://pt.wikipedia.org/wiki/1840" TargetMode="External"/><Relationship Id="rId18" Type="http://schemas.openxmlformats.org/officeDocument/2006/relationships/hyperlink" Target="https://pt.wikipedia.org/wiki/Frei_Vicente" TargetMode="External"/><Relationship Id="rId39" Type="http://schemas.openxmlformats.org/officeDocument/2006/relationships/hyperlink" Target="https://pt.wikipedia.org/wiki/Polo_Famacoqu%C3%ADmico_e_de_Biotecnologia" TargetMode="External"/><Relationship Id="rId109" Type="http://schemas.openxmlformats.org/officeDocument/2006/relationships/hyperlink" Target="https://pt.wikipedia.org/wiki/Hom%C3%B4nima" TargetMode="External"/><Relationship Id="rId34" Type="http://schemas.openxmlformats.org/officeDocument/2006/relationships/hyperlink" Target="https://pt.wikipedia.org/wiki/Brasil" TargetMode="External"/><Relationship Id="rId50" Type="http://schemas.openxmlformats.org/officeDocument/2006/relationships/hyperlink" Target="https://pt.wikipedia.org/wiki/Hemobr%C3%A1s" TargetMode="External"/><Relationship Id="rId55" Type="http://schemas.openxmlformats.org/officeDocument/2006/relationships/hyperlink" Target="https://pt.wikipedia.org/wiki/PIB" TargetMode="External"/><Relationship Id="rId76" Type="http://schemas.openxmlformats.org/officeDocument/2006/relationships/hyperlink" Target="https://pt.wikipedia.org/wiki/Pen%C3%ADnsula" TargetMode="External"/><Relationship Id="rId97" Type="http://schemas.openxmlformats.org/officeDocument/2006/relationships/hyperlink" Target="https://pt.wikipedia.org/wiki/Rio_Goiana" TargetMode="External"/><Relationship Id="rId104" Type="http://schemas.openxmlformats.org/officeDocument/2006/relationships/hyperlink" Target="https://pt.wikipedia.org/wiki/Alga" TargetMode="External"/><Relationship Id="rId120" Type="http://schemas.openxmlformats.org/officeDocument/2006/relationships/hyperlink" Target="https://pt.wikipedia.org/wiki/Po%C3%A7o_(%C3%A1gua)" TargetMode="External"/><Relationship Id="rId125" Type="http://schemas.openxmlformats.org/officeDocument/2006/relationships/hyperlink" Target="https://pt.wikipedia.org/wiki/Ponta_de_Pedras_(Goiana)" TargetMode="External"/><Relationship Id="rId141" Type="http://schemas.openxmlformats.org/officeDocument/2006/relationships/hyperlink" Target="https://pt.wikipedia.org/wiki/Pregui%C3%A7a" TargetMode="External"/><Relationship Id="rId146" Type="http://schemas.openxmlformats.org/officeDocument/2006/relationships/hyperlink" Target="https://pt.wikipedia.org/wiki/Rio_Goiana" TargetMode="External"/><Relationship Id="rId167" Type="http://schemas.openxmlformats.org/officeDocument/2006/relationships/hyperlink" Target="https://pt.wikipedia.org/wiki/Holanda" TargetMode="External"/><Relationship Id="rId188" Type="http://schemas.openxmlformats.org/officeDocument/2006/relationships/hyperlink" Target="https://pt.wikipedia.org/wiki/5_de_maio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pt.wikipedia.org/wiki/Itamb%C3%A9_(Pernambuco)" TargetMode="External"/><Relationship Id="rId92" Type="http://schemas.openxmlformats.org/officeDocument/2006/relationships/hyperlink" Target="https://pt.wikipedia.org/wiki/Ilha_de_Itamarac%C3%A1" TargetMode="External"/><Relationship Id="rId162" Type="http://schemas.openxmlformats.org/officeDocument/2006/relationships/hyperlink" Target="https://pt.wikipedia.org/wiki/Escravid%C3%A3o_no_Brasil" TargetMode="External"/><Relationship Id="rId183" Type="http://schemas.openxmlformats.org/officeDocument/2006/relationships/hyperlink" Target="https://pt.wikipedia.org/wiki/Bambu" TargetMode="External"/><Relationship Id="rId213" Type="http://schemas.openxmlformats.org/officeDocument/2006/relationships/hyperlink" Target="https://pt.wikipedia.org/wiki/Estados_Unidos" TargetMode="External"/><Relationship Id="rId218" Type="http://schemas.openxmlformats.org/officeDocument/2006/relationships/hyperlink" Target="https://pt.wikipedia.org/wiki/Poder_Executivo" TargetMode="External"/><Relationship Id="rId234" Type="http://schemas.openxmlformats.org/officeDocument/2006/relationships/hyperlink" Target="https://pt.wikipedia.org/wiki/Zona_da_Mata_Norte_Pernambucana" TargetMode="External"/><Relationship Id="rId239" Type="http://schemas.openxmlformats.org/officeDocument/2006/relationships/hyperlink" Target="https://pt.wikipedia.org/wiki/Instituto_Brasileiro_de_Geografia_e_Estat%C3%ADstica" TargetMode="External"/><Relationship Id="rId2" Type="http://schemas.openxmlformats.org/officeDocument/2006/relationships/styles" Target="styles.xml"/><Relationship Id="rId29" Type="http://schemas.openxmlformats.org/officeDocument/2006/relationships/hyperlink" Target="https://pt.wikipedia.org/wiki/Ficheiro:Brazil_location_map.svg" TargetMode="External"/><Relationship Id="rId24" Type="http://schemas.openxmlformats.org/officeDocument/2006/relationships/hyperlink" Target="https://pt.wikipedia.org/wiki/Diogo_Dias" TargetMode="External"/><Relationship Id="rId40" Type="http://schemas.openxmlformats.org/officeDocument/2006/relationships/hyperlink" Target="https://pt.wikipedia.org/wiki/Pernambuco" TargetMode="External"/><Relationship Id="rId45" Type="http://schemas.openxmlformats.org/officeDocument/2006/relationships/hyperlink" Target="https://pt.wikipedia.org/wiki/Hemobr%C3%A1s" TargetMode="External"/><Relationship Id="rId66" Type="http://schemas.openxmlformats.org/officeDocument/2006/relationships/hyperlink" Target="https://pt.wikipedia.org/wiki/Caruaru" TargetMode="External"/><Relationship Id="rId87" Type="http://schemas.openxmlformats.org/officeDocument/2006/relationships/hyperlink" Target="https://pt.wikipedia.org/wiki/Pernambuco" TargetMode="External"/><Relationship Id="rId110" Type="http://schemas.openxmlformats.org/officeDocument/2006/relationships/hyperlink" Target="https://pt.wikipedia.org/wiki/Ponta_de_Pedras_(Pernambuco)" TargetMode="External"/><Relationship Id="rId115" Type="http://schemas.openxmlformats.org/officeDocument/2006/relationships/hyperlink" Target="https://pt.wikipedia.org/w/index.php?title=Ilhas_de_Itamarac%C3%A1&amp;action=edit&amp;redlink=1" TargetMode="External"/><Relationship Id="rId131" Type="http://schemas.openxmlformats.org/officeDocument/2006/relationships/hyperlink" Target="https://pt.wikipedia.org/wiki/Rio_Capibaribe_Mirim" TargetMode="External"/><Relationship Id="rId136" Type="http://schemas.openxmlformats.org/officeDocument/2006/relationships/hyperlink" Target="https://pt.wikipedia.org/wiki/Ocotea" TargetMode="External"/><Relationship Id="rId157" Type="http://schemas.openxmlformats.org/officeDocument/2006/relationships/hyperlink" Target="https://pt.wikipedia.org/wiki/Bambu" TargetMode="External"/><Relationship Id="rId178" Type="http://schemas.openxmlformats.org/officeDocument/2006/relationships/hyperlink" Target="https://pt.wikipedia.org/wiki/Goiana" TargetMode="External"/><Relationship Id="rId61" Type="http://schemas.openxmlformats.org/officeDocument/2006/relationships/hyperlink" Target="https://pt.wikipedia.org/wiki/Porto_de_Cabedelo" TargetMode="External"/><Relationship Id="rId82" Type="http://schemas.openxmlformats.org/officeDocument/2006/relationships/hyperlink" Target="https://pt.wikipedia.org/wiki/Dendr%C3%ADtico" TargetMode="External"/><Relationship Id="rId152" Type="http://schemas.openxmlformats.org/officeDocument/2006/relationships/hyperlink" Target="https://pt.wikipedia.org/wiki/Ostra" TargetMode="External"/><Relationship Id="rId173" Type="http://schemas.openxmlformats.org/officeDocument/2006/relationships/hyperlink" Target="https://pt.wikipedia.org/wiki/Coco-da-ba%C3%ADa" TargetMode="External"/><Relationship Id="rId194" Type="http://schemas.openxmlformats.org/officeDocument/2006/relationships/hyperlink" Target="https://pt.wikipedia.org/w/index.php?title=Rua_da_Soledade&amp;action=edit&amp;redlink=1" TargetMode="External"/><Relationship Id="rId199" Type="http://schemas.openxmlformats.org/officeDocument/2006/relationships/hyperlink" Target="https://pt.wikipedia.org/wiki/Umbanda" TargetMode="External"/><Relationship Id="rId203" Type="http://schemas.openxmlformats.org/officeDocument/2006/relationships/hyperlink" Target="https://pt.wikipedia.org/wiki/Brasil" TargetMode="External"/><Relationship Id="rId208" Type="http://schemas.openxmlformats.org/officeDocument/2006/relationships/hyperlink" Target="https://pt.wikipedia.org/wiki/Igreja_Batista" TargetMode="External"/><Relationship Id="rId229" Type="http://schemas.openxmlformats.org/officeDocument/2006/relationships/hyperlink" Target="https://pt.wikipedia.org/wiki/Monop%C3%B3lio" TargetMode="External"/><Relationship Id="rId19" Type="http://schemas.openxmlformats.org/officeDocument/2006/relationships/hyperlink" Target="https://pt.wikipedia.org/wiki/Salvador_(Bahia)" TargetMode="External"/><Relationship Id="rId224" Type="http://schemas.openxmlformats.org/officeDocument/2006/relationships/hyperlink" Target="https://pt.wikipedia.org/wiki/Constitui%C3%A7%C3%A3o_Federal" TargetMode="External"/><Relationship Id="rId240" Type="http://schemas.openxmlformats.org/officeDocument/2006/relationships/hyperlink" Target="https://pt.wikipedia.org/wiki/DATASUS" TargetMode="External"/><Relationship Id="rId245" Type="http://schemas.openxmlformats.org/officeDocument/2006/relationships/hyperlink" Target="https://pt.wikipedia.org/wiki/SESC" TargetMode="External"/><Relationship Id="rId14" Type="http://schemas.openxmlformats.org/officeDocument/2006/relationships/hyperlink" Target="https://pt.wikipedia.org/wiki/Goyanna" TargetMode="External"/><Relationship Id="rId30" Type="http://schemas.openxmlformats.org/officeDocument/2006/relationships/image" Target="media/image1.png"/><Relationship Id="rId35" Type="http://schemas.openxmlformats.org/officeDocument/2006/relationships/hyperlink" Target="https://pt.wikipedia.org/wiki/Pernambuco" TargetMode="External"/><Relationship Id="rId56" Type="http://schemas.openxmlformats.org/officeDocument/2006/relationships/hyperlink" Target="https://pt.wikipedia.org/wiki/Centro_de_Goiana" TargetMode="External"/><Relationship Id="rId77" Type="http://schemas.openxmlformats.org/officeDocument/2006/relationships/hyperlink" Target="https://pt.wikipedia.org/wiki/Plan%C3%ADcie" TargetMode="External"/><Relationship Id="rId100" Type="http://schemas.openxmlformats.org/officeDocument/2006/relationships/hyperlink" Target="https://pt.wikipedia.org/wiki/Tabatinga_(Goiana)" TargetMode="External"/><Relationship Id="rId105" Type="http://schemas.openxmlformats.org/officeDocument/2006/relationships/hyperlink" Target="https://pt.wikipedia.org/wiki/Hom%C3%B4nimo" TargetMode="External"/><Relationship Id="rId126" Type="http://schemas.openxmlformats.org/officeDocument/2006/relationships/hyperlink" Target="https://pt.wikipedia.org/wiki/Tejucopapo" TargetMode="External"/><Relationship Id="rId147" Type="http://schemas.openxmlformats.org/officeDocument/2006/relationships/hyperlink" Target="https://pt.wikipedia.org/wiki/Itapessoca" TargetMode="External"/><Relationship Id="rId168" Type="http://schemas.openxmlformats.org/officeDocument/2006/relationships/hyperlink" Target="https://pt.wikipedia.org/wiki/Cana-de-a%C3%A7%C3%BAcar" TargetMode="External"/><Relationship Id="rId8" Type="http://schemas.openxmlformats.org/officeDocument/2006/relationships/hyperlink" Target="https://pt.wikipedia.org/wiki/Batalha_das_Hero%C3%ADnas_de_Tejucopapo" TargetMode="External"/><Relationship Id="rId51" Type="http://schemas.openxmlformats.org/officeDocument/2006/relationships/hyperlink" Target="https://pt.wikipedia.org/wiki/S%C3%A9culo_XX" TargetMode="External"/><Relationship Id="rId72" Type="http://schemas.openxmlformats.org/officeDocument/2006/relationships/hyperlink" Target="https://pt.wikipedia.org/wiki/Condado" TargetMode="External"/><Relationship Id="rId93" Type="http://schemas.openxmlformats.org/officeDocument/2006/relationships/hyperlink" Target="https://pt.wikipedia.org/wiki/Peixe-boi" TargetMode="External"/><Relationship Id="rId98" Type="http://schemas.openxmlformats.org/officeDocument/2006/relationships/hyperlink" Target="https://pt.wikipedia.org/wiki/Televis%C3%A3o" TargetMode="External"/><Relationship Id="rId121" Type="http://schemas.openxmlformats.org/officeDocument/2006/relationships/hyperlink" Target="https://pt.wikipedia.org/wiki/Term%C3%B4metro" TargetMode="External"/><Relationship Id="rId142" Type="http://schemas.openxmlformats.org/officeDocument/2006/relationships/hyperlink" Target="https://pt.wikipedia.org/wiki/Pardal" TargetMode="External"/><Relationship Id="rId163" Type="http://schemas.openxmlformats.org/officeDocument/2006/relationships/hyperlink" Target="https://pt.wikipedia.org/wiki/%C3%81frica" TargetMode="External"/><Relationship Id="rId184" Type="http://schemas.openxmlformats.org/officeDocument/2006/relationships/hyperlink" Target="https://pt.wikipedia.org/wiki/Cana-de-a%C3%A7%C3%BAcar" TargetMode="External"/><Relationship Id="rId189" Type="http://schemas.openxmlformats.org/officeDocument/2006/relationships/hyperlink" Target="https://pt.wikipedia.org/wiki/7_de_outubro" TargetMode="External"/><Relationship Id="rId219" Type="http://schemas.openxmlformats.org/officeDocument/2006/relationships/hyperlink" Target="https://pt.wikipedia.org/wiki/Constitui%C3%A7%C3%A3o_Federal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pt.wikipedia.org/wiki/Direito_romano" TargetMode="External"/><Relationship Id="rId230" Type="http://schemas.openxmlformats.org/officeDocument/2006/relationships/hyperlink" Target="https://pt.wikipedia.org/wiki/Heliponto" TargetMode="External"/><Relationship Id="rId235" Type="http://schemas.openxmlformats.org/officeDocument/2006/relationships/hyperlink" Target="https://pt.wikipedia.org/wiki/Brasil" TargetMode="External"/><Relationship Id="rId25" Type="http://schemas.openxmlformats.org/officeDocument/2006/relationships/hyperlink" Target="https://pt.wikipedia.org/wiki/1501" TargetMode="External"/><Relationship Id="rId46" Type="http://schemas.openxmlformats.org/officeDocument/2006/relationships/hyperlink" Target="https://pt.wikipedia.org/wiki/Biotecnologia" TargetMode="External"/><Relationship Id="rId67" Type="http://schemas.openxmlformats.org/officeDocument/2006/relationships/hyperlink" Target="https://pt.wikipedia.org/wiki/Itaquitinga" TargetMode="External"/><Relationship Id="rId116" Type="http://schemas.openxmlformats.org/officeDocument/2006/relationships/hyperlink" Target="https://pt.wikipedia.org/wiki/Itapessoca" TargetMode="External"/><Relationship Id="rId137" Type="http://schemas.openxmlformats.org/officeDocument/2006/relationships/hyperlink" Target="https://pt.wikipedia.org/wiki/Anu-preto" TargetMode="External"/><Relationship Id="rId158" Type="http://schemas.openxmlformats.org/officeDocument/2006/relationships/hyperlink" Target="https://pt.wiktionary.org/wiki/goianense" TargetMode="External"/><Relationship Id="rId20" Type="http://schemas.openxmlformats.org/officeDocument/2006/relationships/hyperlink" Target="https://pt.wikipedia.org/wiki/1627" TargetMode="External"/><Relationship Id="rId41" Type="http://schemas.openxmlformats.org/officeDocument/2006/relationships/hyperlink" Target="https://pt.wikipedia.org/wiki/Recife" TargetMode="External"/><Relationship Id="rId62" Type="http://schemas.openxmlformats.org/officeDocument/2006/relationships/hyperlink" Target="https://pt.wikipedia.org/wiki/Porto_de_Suape" TargetMode="External"/><Relationship Id="rId83" Type="http://schemas.openxmlformats.org/officeDocument/2006/relationships/hyperlink" Target="https://pt.wikipedia.org/wiki/Orla" TargetMode="External"/><Relationship Id="rId88" Type="http://schemas.openxmlformats.org/officeDocument/2006/relationships/hyperlink" Target="https://pt.wikipedia.org/wiki/Mata_Atl%C3%A2ntica" TargetMode="External"/><Relationship Id="rId111" Type="http://schemas.openxmlformats.org/officeDocument/2006/relationships/hyperlink" Target="https://pt.wikipedia.org/wiki/Barra_de_Catuama" TargetMode="External"/><Relationship Id="rId132" Type="http://schemas.openxmlformats.org/officeDocument/2006/relationships/hyperlink" Target="https://pt.wikipedia.org/wiki/Rio_Tracunha%C3%A9m" TargetMode="External"/><Relationship Id="rId153" Type="http://schemas.openxmlformats.org/officeDocument/2006/relationships/hyperlink" Target="https://pt.wikipedia.org/wiki/Marisco" TargetMode="External"/><Relationship Id="rId174" Type="http://schemas.openxmlformats.org/officeDocument/2006/relationships/hyperlink" Target="https://pt.wikipedia.org/wiki/Calc%C3%A1rio" TargetMode="External"/><Relationship Id="rId179" Type="http://schemas.openxmlformats.org/officeDocument/2006/relationships/hyperlink" Target="https://pt.wikipedia.org/wiki/Aquicultura" TargetMode="External"/><Relationship Id="rId195" Type="http://schemas.openxmlformats.org/officeDocument/2006/relationships/hyperlink" Target="https://pt.wikipedia.org/wiki/Igreja_Cat%C3%B3lica_Apost%C3%B3lica_Romana" TargetMode="External"/><Relationship Id="rId209" Type="http://schemas.openxmlformats.org/officeDocument/2006/relationships/hyperlink" Target="https://pt.wikipedia.org/wiki/Igreja_Adventista_do_S%C3%A9timo_Dia" TargetMode="External"/><Relationship Id="rId190" Type="http://schemas.openxmlformats.org/officeDocument/2006/relationships/hyperlink" Target="https://pt.wikipedia.org/wiki/8_de_dezembro" TargetMode="External"/><Relationship Id="rId204" Type="http://schemas.openxmlformats.org/officeDocument/2006/relationships/hyperlink" Target="https://pt.wikipedia.org/wiki/Assembleia_de_Deus_(Brasil)" TargetMode="External"/><Relationship Id="rId220" Type="http://schemas.openxmlformats.org/officeDocument/2006/relationships/hyperlink" Target="https://pt.wikipedia.org/wiki/Poder_Legislativo" TargetMode="External"/><Relationship Id="rId225" Type="http://schemas.openxmlformats.org/officeDocument/2006/relationships/hyperlink" Target="https://pt.wikipedia.org/wiki/Munic%C3%ADpio" TargetMode="External"/><Relationship Id="rId241" Type="http://schemas.openxmlformats.org/officeDocument/2006/relationships/hyperlink" Target="https://pt.wikipedia.org/wiki/Mortalidade_infantil" TargetMode="External"/><Relationship Id="rId246" Type="http://schemas.openxmlformats.org/officeDocument/2006/relationships/hyperlink" Target="https://g1.globo.com/pe/pernambuco/municipio-de-goiana-passa-a-integrar-metropolitana-do-recife-ghtml.10/01/2018" TargetMode="External"/><Relationship Id="rId15" Type="http://schemas.openxmlformats.org/officeDocument/2006/relationships/hyperlink" Target="https://pt.wikipedia.org/wiki/Companhia_de_Jesus" TargetMode="External"/><Relationship Id="rId36" Type="http://schemas.openxmlformats.org/officeDocument/2006/relationships/hyperlink" Target="https://pt.wikipedia.org/wiki/Hist%C3%B3ria_de_Goiana" TargetMode="External"/><Relationship Id="rId57" Type="http://schemas.openxmlformats.org/officeDocument/2006/relationships/hyperlink" Target="https://pt.wikipedia.org/wiki/Nordeste_brasileiro" TargetMode="External"/><Relationship Id="rId106" Type="http://schemas.openxmlformats.org/officeDocument/2006/relationships/hyperlink" Target="https://pt.wikipedia.org/wiki/Pernambuco" TargetMode="External"/><Relationship Id="rId127" Type="http://schemas.openxmlformats.org/officeDocument/2006/relationships/hyperlink" Target="https://pt.wikipedia.org/wiki/Mata_Atl%C3%A2ntica" TargetMode="External"/><Relationship Id="rId10" Type="http://schemas.openxmlformats.org/officeDocument/2006/relationships/hyperlink" Target="https://pt.wikipedia.org/wiki/Confedera%C3%A7%C3%A3o_do_Equador" TargetMode="External"/><Relationship Id="rId31" Type="http://schemas.openxmlformats.org/officeDocument/2006/relationships/hyperlink" Target="https://pt.wikipedia.org/wiki/Ficheiro:Mapa_de_Goiana_(2).png" TargetMode="External"/><Relationship Id="rId52" Type="http://schemas.openxmlformats.org/officeDocument/2006/relationships/hyperlink" Target="https://pt.wikipedia.org/wiki/S%C3%A9culo_XXI" TargetMode="External"/><Relationship Id="rId73" Type="http://schemas.openxmlformats.org/officeDocument/2006/relationships/hyperlink" Target="https://pt.wikipedia.org/wiki/Caapor%C3%A3" TargetMode="External"/><Relationship Id="rId78" Type="http://schemas.openxmlformats.org/officeDocument/2006/relationships/hyperlink" Target="https://pt.wikipedia.org/wiki/Terremoto" TargetMode="External"/><Relationship Id="rId94" Type="http://schemas.openxmlformats.org/officeDocument/2006/relationships/hyperlink" Target="https://pt.wikipedia.org/wiki/Estado_de_conserva%C3%A7%C3%A3o" TargetMode="External"/><Relationship Id="rId99" Type="http://schemas.openxmlformats.org/officeDocument/2006/relationships/hyperlink" Target="https://pt.wikipedia.org/wiki/Riacho_Doce_(miniss%C3%A9rie)" TargetMode="External"/><Relationship Id="rId101" Type="http://schemas.openxmlformats.org/officeDocument/2006/relationships/hyperlink" Target="https://pt.wikipedia.org/wiki/Praia_de_Carne_de_Vaca" TargetMode="External"/><Relationship Id="rId122" Type="http://schemas.openxmlformats.org/officeDocument/2006/relationships/hyperlink" Target="https://pt.wikipedia.org/wiki/Grau_Celsius" TargetMode="External"/><Relationship Id="rId143" Type="http://schemas.openxmlformats.org/officeDocument/2006/relationships/hyperlink" Target="https://pt.wikipedia.org/wiki/Pre%C3%A1" TargetMode="External"/><Relationship Id="rId148" Type="http://schemas.openxmlformats.org/officeDocument/2006/relationships/hyperlink" Target="https://pt.wikipedia.org/wiki/Siri" TargetMode="External"/><Relationship Id="rId164" Type="http://schemas.openxmlformats.org/officeDocument/2006/relationships/hyperlink" Target="https://pt.wikipedia.org/wiki/Imigrante" TargetMode="External"/><Relationship Id="rId169" Type="http://schemas.openxmlformats.org/officeDocument/2006/relationships/hyperlink" Target="https://pt.wikipedia.org/wiki/2007" TargetMode="External"/><Relationship Id="rId185" Type="http://schemas.openxmlformats.org/officeDocument/2006/relationships/hyperlink" Target="https://pt.wikipedia.org/wiki/Policultur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t.wikipedia.org/wiki/Revolu%C3%A7%C3%A3o_Pernambucana" TargetMode="External"/><Relationship Id="rId180" Type="http://schemas.openxmlformats.org/officeDocument/2006/relationships/hyperlink" Target="https://pt.wikipedia.org/wiki/Cana-de-a%C3%A7%C3%BAcar" TargetMode="External"/><Relationship Id="rId210" Type="http://schemas.openxmlformats.org/officeDocument/2006/relationships/hyperlink" Target="https://pt.wikipedia.org/wiki/Igreja_Universal_do_Reino_de_Deus" TargetMode="External"/><Relationship Id="rId215" Type="http://schemas.openxmlformats.org/officeDocument/2006/relationships/hyperlink" Target="https://pt.wikipedia.org/wiki/Germ%C3%A2nia" TargetMode="External"/><Relationship Id="rId236" Type="http://schemas.openxmlformats.org/officeDocument/2006/relationships/hyperlink" Target="https://pt.wikipedia.org/wiki/Hospital" TargetMode="External"/><Relationship Id="rId26" Type="http://schemas.openxmlformats.org/officeDocument/2006/relationships/hyperlink" Target="https://pt.wikipedia.org/wiki/Portugal" TargetMode="External"/><Relationship Id="rId231" Type="http://schemas.openxmlformats.org/officeDocument/2006/relationships/hyperlink" Target="https://pt.wikipedia.org/wiki/S%C3%A9culo_XXI" TargetMode="External"/><Relationship Id="rId47" Type="http://schemas.openxmlformats.org/officeDocument/2006/relationships/hyperlink" Target="https://pt.wikipedia.org/wiki/Hemoderivados" TargetMode="External"/><Relationship Id="rId68" Type="http://schemas.openxmlformats.org/officeDocument/2006/relationships/hyperlink" Target="https://pt.wikipedia.org/wiki/Igarassu" TargetMode="External"/><Relationship Id="rId89" Type="http://schemas.openxmlformats.org/officeDocument/2006/relationships/hyperlink" Target="https://pt.wikipedia.org/wiki/Tabatinga_(Goiana)" TargetMode="External"/><Relationship Id="rId112" Type="http://schemas.openxmlformats.org/officeDocument/2006/relationships/hyperlink" Target="https://pt.wikipedia.org/wiki/Ver%C3%A3o" TargetMode="External"/><Relationship Id="rId133" Type="http://schemas.openxmlformats.org/officeDocument/2006/relationships/hyperlink" Target="https://pt.wikipedia.org/wiki/Tabatinga_(Goiana)" TargetMode="External"/><Relationship Id="rId154" Type="http://schemas.openxmlformats.org/officeDocument/2006/relationships/hyperlink" Target="https://pt.wikipedia.org/wiki/Cana-de-a%C3%A7%C3%BAcar" TargetMode="External"/><Relationship Id="rId175" Type="http://schemas.openxmlformats.org/officeDocument/2006/relationships/hyperlink" Target="https://pt.wikipedia.org/wiki/Pernambuco" TargetMode="External"/><Relationship Id="rId196" Type="http://schemas.openxmlformats.org/officeDocument/2006/relationships/hyperlink" Target="https://pt.wikipedia.org/wiki/Protestantismo" TargetMode="External"/><Relationship Id="rId200" Type="http://schemas.openxmlformats.org/officeDocument/2006/relationships/hyperlink" Target="https://pt.wikipedia.org/wiki/S%C3%A9culo_XX" TargetMode="External"/><Relationship Id="rId16" Type="http://schemas.openxmlformats.org/officeDocument/2006/relationships/hyperlink" Target="https://pt.wikipedia.org/wiki/1606" TargetMode="External"/><Relationship Id="rId221" Type="http://schemas.openxmlformats.org/officeDocument/2006/relationships/hyperlink" Target="https://pt.wikipedia.org/wiki/Constitui%C3%A7%C3%A3o_do_Brasil" TargetMode="External"/><Relationship Id="rId242" Type="http://schemas.openxmlformats.org/officeDocument/2006/relationships/hyperlink" Target="https://pt.wikipedia.org/wiki/UNICEF" TargetMode="External"/><Relationship Id="rId37" Type="http://schemas.openxmlformats.org/officeDocument/2006/relationships/hyperlink" Target="https://pt.wikipedia.org/wiki/2014" TargetMode="External"/><Relationship Id="rId58" Type="http://schemas.openxmlformats.org/officeDocument/2006/relationships/hyperlink" Target="https://pt.wikipedia.org/wiki/Para%C3%ADba" TargetMode="External"/><Relationship Id="rId79" Type="http://schemas.openxmlformats.org/officeDocument/2006/relationships/hyperlink" Target="https://pt.wikipedia.org/wiki/Rio_Capibaribe_Mirim" TargetMode="External"/><Relationship Id="rId102" Type="http://schemas.openxmlformats.org/officeDocument/2006/relationships/hyperlink" Target="https://pt.wikipedia.org/wiki/Ponta_de_Pedras_(Pernambuco)" TargetMode="External"/><Relationship Id="rId123" Type="http://schemas.openxmlformats.org/officeDocument/2006/relationships/hyperlink" Target="https://pt.wikipedia.org/wiki/Precipita%C3%A7%C3%A3o_(meteorologia)" TargetMode="External"/><Relationship Id="rId144" Type="http://schemas.openxmlformats.org/officeDocument/2006/relationships/hyperlink" Target="https://pt.wikipedia.org/wiki/Iguana" TargetMode="External"/><Relationship Id="rId90" Type="http://schemas.openxmlformats.org/officeDocument/2006/relationships/hyperlink" Target="https://pt.wikipedia.org/wiki/Barra_de_Catuama" TargetMode="External"/><Relationship Id="rId165" Type="http://schemas.openxmlformats.org/officeDocument/2006/relationships/hyperlink" Target="https://pt.wikipedia.org/wiki/Brasil" TargetMode="External"/><Relationship Id="rId186" Type="http://schemas.openxmlformats.org/officeDocument/2006/relationships/hyperlink" Target="https://pt.wikipedia.org/wiki/Pernambuco" TargetMode="External"/><Relationship Id="rId211" Type="http://schemas.openxmlformats.org/officeDocument/2006/relationships/hyperlink" Target="https://pt.wikipedia.org/wiki/Constitui%C3%A7%C3%A3o_brasileira_de_1988" TargetMode="External"/><Relationship Id="rId232" Type="http://schemas.openxmlformats.org/officeDocument/2006/relationships/hyperlink" Target="https://pt.wikipedia.org/wiki/Viol%C3%AAncia_urbana" TargetMode="External"/><Relationship Id="rId27" Type="http://schemas.openxmlformats.org/officeDocument/2006/relationships/hyperlink" Target="https://pt.wikipedia.org/wiki/Pontas_de_Pedra" TargetMode="External"/><Relationship Id="rId48" Type="http://schemas.openxmlformats.org/officeDocument/2006/relationships/hyperlink" Target="https://pt.wikipedia.org/wiki/Funda%C3%A7%C3%A3o_Oswaldo_Cruz" TargetMode="External"/><Relationship Id="rId69" Type="http://schemas.openxmlformats.org/officeDocument/2006/relationships/hyperlink" Target="https://pt.wikipedia.org/wiki/Itapissuma" TargetMode="External"/><Relationship Id="rId113" Type="http://schemas.openxmlformats.org/officeDocument/2006/relationships/hyperlink" Target="https://pt.wikipedia.org/wiki/Mata_atl%C3%A2ntica" TargetMode="External"/><Relationship Id="rId134" Type="http://schemas.openxmlformats.org/officeDocument/2006/relationships/hyperlink" Target="https://pt.wikipedia.org/wiki/Tejucopapo" TargetMode="External"/><Relationship Id="rId80" Type="http://schemas.openxmlformats.org/officeDocument/2006/relationships/hyperlink" Target="https://pt.wikipedia.org/wiki/Rio_Tracunha%C3%A9m" TargetMode="External"/><Relationship Id="rId155" Type="http://schemas.openxmlformats.org/officeDocument/2006/relationships/hyperlink" Target="https://pt.wikipedia.org/wiki/Floresta" TargetMode="External"/><Relationship Id="rId176" Type="http://schemas.openxmlformats.org/officeDocument/2006/relationships/hyperlink" Target="https://pt.wikipedia.org/wiki/Areia" TargetMode="External"/><Relationship Id="rId197" Type="http://schemas.openxmlformats.org/officeDocument/2006/relationships/hyperlink" Target="https://pt.wikipedia.org/wiki/Religi%C3%B5es_afro-brasileiras" TargetMode="External"/><Relationship Id="rId201" Type="http://schemas.openxmlformats.org/officeDocument/2006/relationships/hyperlink" Target="https://pt.wikipedia.org/wiki/Igreja_Cat%C3%B3lica" TargetMode="External"/><Relationship Id="rId222" Type="http://schemas.openxmlformats.org/officeDocument/2006/relationships/hyperlink" Target="https://pt.wikipedia.org/wiki/Poder_Judici%C3%A1rio" TargetMode="External"/><Relationship Id="rId243" Type="http://schemas.openxmlformats.org/officeDocument/2006/relationships/hyperlink" Target="https://pt.wikipedia.org/wiki/IDH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11</Pages>
  <Words>8210</Words>
  <Characters>44340</Characters>
  <Application>Microsoft Office Word</Application>
  <DocSecurity>0</DocSecurity>
  <Lines>369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</dc:creator>
  <cp:lastModifiedBy>BEL</cp:lastModifiedBy>
  <cp:revision>29</cp:revision>
  <dcterms:created xsi:type="dcterms:W3CDTF">2018-12-10T22:04:00Z</dcterms:created>
  <dcterms:modified xsi:type="dcterms:W3CDTF">2018-12-12T14:29:00Z</dcterms:modified>
</cp:coreProperties>
</file>